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458FE529" w:rsidR="002B723D" w:rsidRDefault="004B4D9F" w:rsidP="00477397">
      <w:pPr>
        <w:contextualSpacing/>
        <w:jc w:val="center"/>
        <w:rPr>
          <w:rFonts w:ascii="Arial" w:hAnsi="Arial" w:cs="Arial"/>
          <w:b/>
          <w:sz w:val="18"/>
          <w:szCs w:val="18"/>
        </w:rPr>
      </w:pPr>
      <w:r>
        <w:rPr>
          <w:rFonts w:ascii="Arial" w:hAnsi="Arial" w:cs="Arial"/>
          <w:b/>
          <w:sz w:val="18"/>
          <w:szCs w:val="18"/>
        </w:rPr>
        <w:t>Tuned Bass Trap (</w:t>
      </w:r>
      <w:proofErr w:type="spellStart"/>
      <w:r>
        <w:rPr>
          <w:rFonts w:ascii="Arial" w:hAnsi="Arial" w:cs="Arial"/>
          <w:b/>
          <w:sz w:val="18"/>
          <w:szCs w:val="18"/>
        </w:rPr>
        <w:t>BassMod</w:t>
      </w:r>
      <w:proofErr w:type="spellEnd"/>
      <w:r>
        <w:rPr>
          <w:rFonts w:ascii="Arial" w:hAnsi="Arial" w:cs="Arial"/>
          <w:b/>
          <w:sz w:val="18"/>
          <w:szCs w:val="18"/>
        </w:rPr>
        <w:t xml:space="preserve"> </w:t>
      </w:r>
      <w:r w:rsidR="004842BC">
        <w:rPr>
          <w:rFonts w:ascii="Arial" w:hAnsi="Arial" w:cs="Arial"/>
          <w:b/>
          <w:sz w:val="18"/>
          <w:szCs w:val="18"/>
        </w:rPr>
        <w:t>4896 Dual</w:t>
      </w:r>
      <w:r>
        <w:rPr>
          <w:rFonts w:ascii="Arial" w:hAnsi="Arial" w:cs="Arial"/>
          <w:b/>
          <w:sz w:val="18"/>
          <w:szCs w:val="18"/>
        </w:rPr>
        <w:t>)</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13C66C31" w14:textId="474A6927" w:rsidR="00362480" w:rsidRPr="00362480" w:rsidRDefault="00362480" w:rsidP="00364983">
      <w:pPr>
        <w:pStyle w:val="ListParagraph"/>
        <w:numPr>
          <w:ilvl w:val="0"/>
          <w:numId w:val="4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7E9148E4"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r w:rsidR="0059594A">
        <w:rPr>
          <w:rFonts w:ascii="Arial" w:hAnsi="Arial" w:cs="Arial"/>
          <w:sz w:val="18"/>
          <w:szCs w:val="18"/>
        </w:rPr>
        <w:t xml:space="preserve">Tuned Bass Trap / </w:t>
      </w:r>
      <w:proofErr w:type="spellStart"/>
      <w:r w:rsidR="0059594A">
        <w:rPr>
          <w:rFonts w:ascii="Arial" w:hAnsi="Arial" w:cs="Arial"/>
          <w:sz w:val="18"/>
          <w:szCs w:val="18"/>
        </w:rPr>
        <w:t>BassMod</w:t>
      </w:r>
      <w:proofErr w:type="spellEnd"/>
      <w:r w:rsidR="0059594A">
        <w:rPr>
          <w:rFonts w:ascii="Arial" w:hAnsi="Arial" w:cs="Arial"/>
          <w:sz w:val="18"/>
          <w:szCs w:val="18"/>
        </w:rPr>
        <w:t xml:space="preserve"> 4896 Dual</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rsidP="009E6851">
      <w:pPr>
        <w:pStyle w:val="ListParagraph"/>
        <w:numPr>
          <w:ilvl w:val="0"/>
          <w:numId w:val="4"/>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rsidP="009E6851">
      <w:pPr>
        <w:pStyle w:val="ListParagraph"/>
        <w:numPr>
          <w:ilvl w:val="0"/>
          <w:numId w:val="5"/>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76762D73" w:rsidR="003A2559" w:rsidRDefault="003A2559" w:rsidP="009E6851">
      <w:pPr>
        <w:pStyle w:val="ListParagraph"/>
        <w:numPr>
          <w:ilvl w:val="0"/>
          <w:numId w:val="5"/>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p>
    <w:p w14:paraId="2B10CBBB" w14:textId="2132BD80" w:rsidR="00017348" w:rsidRPr="00364983" w:rsidRDefault="00DF50F7" w:rsidP="00364983">
      <w:pPr>
        <w:pStyle w:val="ListParagraph"/>
        <w:numPr>
          <w:ilvl w:val="0"/>
          <w:numId w:val="5"/>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55F6BB02"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3E6AF75E" w14:textId="3F658A7B" w:rsidR="00DF50F7" w:rsidRPr="00DF50F7" w:rsidRDefault="00DF50F7" w:rsidP="00DF50F7">
      <w:pPr>
        <w:pStyle w:val="ListParagraph"/>
        <w:numPr>
          <w:ilvl w:val="0"/>
          <w:numId w:val="8"/>
        </w:numPr>
        <w:rPr>
          <w:rFonts w:ascii="Arial" w:hAnsi="Arial" w:cs="Arial"/>
          <w:sz w:val="18"/>
          <w:szCs w:val="18"/>
        </w:rPr>
      </w:pPr>
      <w:r>
        <w:rPr>
          <w:rFonts w:ascii="Arial" w:hAnsi="Arial" w:cs="Arial"/>
          <w:sz w:val="18"/>
          <w:szCs w:val="18"/>
        </w:rPr>
        <w:t>Performance Requirements:</w:t>
      </w:r>
    </w:p>
    <w:p w14:paraId="46CEA811" w14:textId="449961FE" w:rsidR="00DF50F7" w:rsidRDefault="00DF50F7" w:rsidP="00DF50F7">
      <w:pPr>
        <w:pStyle w:val="ListParagraph"/>
        <w:numPr>
          <w:ilvl w:val="0"/>
          <w:numId w:val="9"/>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rsidP="00DF50F7">
      <w:pPr>
        <w:pStyle w:val="ListParagraph"/>
        <w:numPr>
          <w:ilvl w:val="0"/>
          <w:numId w:val="10"/>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333BA473" w:rsidR="00DF50F7" w:rsidRDefault="00DF50F7" w:rsidP="00DF50F7">
      <w:pPr>
        <w:pStyle w:val="ListParagraph"/>
        <w:numPr>
          <w:ilvl w:val="0"/>
          <w:numId w:val="10"/>
        </w:numPr>
        <w:rPr>
          <w:rFonts w:ascii="Arial" w:hAnsi="Arial" w:cs="Arial"/>
          <w:sz w:val="18"/>
          <w:szCs w:val="18"/>
        </w:rPr>
      </w:pPr>
      <w:r>
        <w:rPr>
          <w:rFonts w:ascii="Arial" w:hAnsi="Arial" w:cs="Arial"/>
          <w:sz w:val="18"/>
          <w:szCs w:val="18"/>
        </w:rPr>
        <w:t xml:space="preserve">Smoke Developed: 450 </w:t>
      </w:r>
      <w:proofErr w:type="gramStart"/>
      <w:r>
        <w:rPr>
          <w:rFonts w:ascii="Arial" w:hAnsi="Arial" w:cs="Arial"/>
          <w:sz w:val="18"/>
          <w:szCs w:val="18"/>
        </w:rPr>
        <w:t>maximum</w:t>
      </w:r>
      <w:proofErr w:type="gramEnd"/>
    </w:p>
    <w:p w14:paraId="75711A82" w14:textId="192FA0D4" w:rsidR="00DF50F7" w:rsidRPr="004C7832" w:rsidRDefault="00DF50F7" w:rsidP="00364983">
      <w:pPr>
        <w:pStyle w:val="ListParagraph"/>
        <w:numPr>
          <w:ilvl w:val="0"/>
          <w:numId w:val="10"/>
        </w:numPr>
        <w:contextualSpacing w:val="0"/>
        <w:rPr>
          <w:rFonts w:ascii="Arial" w:hAnsi="Arial" w:cs="Arial"/>
          <w:sz w:val="18"/>
          <w:szCs w:val="18"/>
        </w:rPr>
      </w:pPr>
      <w:r>
        <w:rPr>
          <w:rFonts w:ascii="Arial" w:hAnsi="Arial" w:cs="Arial"/>
          <w:sz w:val="18"/>
          <w:szCs w:val="18"/>
        </w:rPr>
        <w:t>Fire ratings for all fabric covered panels is based on testing of the panel wrapped with the standard in stock fabric, Guilford of Maine,</w:t>
      </w:r>
      <w:r w:rsidR="00017348">
        <w:rPr>
          <w:rFonts w:ascii="Arial" w:hAnsi="Arial" w:cs="Arial"/>
          <w:sz w:val="18"/>
          <w:szCs w:val="18"/>
        </w:rPr>
        <w:t xml:space="preserve"> Style</w:t>
      </w:r>
      <w:r>
        <w:rPr>
          <w:rFonts w:ascii="Arial" w:hAnsi="Arial" w:cs="Arial"/>
          <w:sz w:val="18"/>
          <w:szCs w:val="18"/>
        </w:rPr>
        <w:t xml:space="preserve"> FR701</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rsidP="0077384C">
      <w:pPr>
        <w:pStyle w:val="ListParagraph"/>
        <w:numPr>
          <w:ilvl w:val="0"/>
          <w:numId w:val="11"/>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rsidP="009058A9">
      <w:pPr>
        <w:pStyle w:val="ListParagraph"/>
        <w:numPr>
          <w:ilvl w:val="0"/>
          <w:numId w:val="11"/>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rsidP="00D35949">
      <w:pPr>
        <w:pStyle w:val="ListParagraph"/>
        <w:numPr>
          <w:ilvl w:val="0"/>
          <w:numId w:val="11"/>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rsidP="00D35949">
      <w:pPr>
        <w:pStyle w:val="ListParagraph"/>
        <w:numPr>
          <w:ilvl w:val="0"/>
          <w:numId w:val="11"/>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611AEE80" w:rsidR="00D35949" w:rsidRPr="00364983" w:rsidRDefault="00D35949" w:rsidP="00364983">
      <w:pPr>
        <w:pStyle w:val="ListParagraph"/>
        <w:numPr>
          <w:ilvl w:val="0"/>
          <w:numId w:val="11"/>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 ASTM E84 standard test method for flame and smoke spread (fire test).</w:t>
      </w: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543B9E0D"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DELIVERY, STORAGE, &amp; HANDLING </w:t>
      </w:r>
    </w:p>
    <w:p w14:paraId="0E2B28E6" w14:textId="4FF03665" w:rsidR="003A4F52" w:rsidRDefault="003A4F52" w:rsidP="00362480">
      <w:pPr>
        <w:pStyle w:val="ListParagraph"/>
        <w:numPr>
          <w:ilvl w:val="0"/>
          <w:numId w:val="18"/>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rsidP="003A2559">
      <w:pPr>
        <w:pStyle w:val="ListParagraph"/>
        <w:numPr>
          <w:ilvl w:val="0"/>
          <w:numId w:val="18"/>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rsidP="00364983">
      <w:pPr>
        <w:pStyle w:val="ListParagraph"/>
        <w:numPr>
          <w:ilvl w:val="0"/>
          <w:numId w:val="18"/>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577B16A3" w:rsidR="003A4F52" w:rsidRPr="009B2629" w:rsidRDefault="003A4F52" w:rsidP="003A4F52">
      <w:pPr>
        <w:pStyle w:val="ListParagraph"/>
        <w:numPr>
          <w:ilvl w:val="0"/>
          <w:numId w:val="19"/>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w:t>
      </w:r>
      <w:r w:rsidRPr="009B2629">
        <w:rPr>
          <w:rFonts w:ascii="Arial" w:hAnsi="Arial" w:cs="Arial"/>
          <w:sz w:val="18"/>
          <w:szCs w:val="18"/>
        </w:rPr>
        <w:lastRenderedPageBreak/>
        <w:t>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rsidP="00364983">
      <w:pPr>
        <w:pStyle w:val="ListParagraph"/>
        <w:numPr>
          <w:ilvl w:val="0"/>
          <w:numId w:val="37"/>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rsidP="00751AAD">
      <w:pPr>
        <w:pStyle w:val="ListParagraph"/>
        <w:numPr>
          <w:ilvl w:val="0"/>
          <w:numId w:val="17"/>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77E60FEE"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proofErr w:type="spellStart"/>
      <w:r w:rsidR="004B4D9F">
        <w:rPr>
          <w:rFonts w:ascii="Arial" w:hAnsi="Arial" w:cs="Arial"/>
          <w:sz w:val="18"/>
          <w:szCs w:val="18"/>
        </w:rPr>
        <w:t>BassMod</w:t>
      </w:r>
      <w:proofErr w:type="spellEnd"/>
      <w:r w:rsidR="004B4D9F">
        <w:rPr>
          <w:rFonts w:ascii="Arial" w:hAnsi="Arial" w:cs="Arial"/>
          <w:sz w:val="18"/>
          <w:szCs w:val="18"/>
        </w:rPr>
        <w:t xml:space="preserve"> </w:t>
      </w:r>
      <w:r w:rsidR="004842BC">
        <w:rPr>
          <w:rFonts w:ascii="Arial" w:hAnsi="Arial" w:cs="Arial"/>
          <w:sz w:val="18"/>
          <w:szCs w:val="18"/>
        </w:rPr>
        <w:t>4896 Dual</w:t>
      </w:r>
    </w:p>
    <w:p w14:paraId="192BE21E"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rsidP="001C3283">
      <w:pPr>
        <w:pStyle w:val="ListParagraph"/>
        <w:numPr>
          <w:ilvl w:val="0"/>
          <w:numId w:val="26"/>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371D2A79" w:rsidR="00400D5B" w:rsidRPr="005D2814" w:rsidRDefault="00400D5B" w:rsidP="005D2814">
      <w:pPr>
        <w:pStyle w:val="ListParagraph"/>
        <w:numPr>
          <w:ilvl w:val="0"/>
          <w:numId w:val="38"/>
        </w:numPr>
        <w:rPr>
          <w:rFonts w:ascii="Arial" w:hAnsi="Arial" w:cs="Arial"/>
          <w:sz w:val="18"/>
          <w:szCs w:val="18"/>
        </w:rPr>
      </w:pPr>
      <w:r>
        <w:rPr>
          <w:rFonts w:ascii="Arial" w:hAnsi="Arial" w:cs="Arial"/>
          <w:sz w:val="18"/>
          <w:szCs w:val="18"/>
        </w:rPr>
        <w:t xml:space="preserve">Core (Standard): </w:t>
      </w:r>
      <w:r w:rsidR="004B4D9F">
        <w:rPr>
          <w:rFonts w:ascii="Arial" w:hAnsi="Arial" w:cs="Arial"/>
          <w:sz w:val="18"/>
          <w:szCs w:val="18"/>
        </w:rPr>
        <w:t>Birch Plywood and metal diaphragm</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63828BF8" w:rsidR="00D01A01" w:rsidRDefault="00FD4491" w:rsidP="00D01A01">
      <w:pPr>
        <w:pStyle w:val="ListParagraph"/>
        <w:numPr>
          <w:ilvl w:val="0"/>
          <w:numId w:val="28"/>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proofErr w:type="spellStart"/>
      <w:r w:rsidR="004B4D9F">
        <w:rPr>
          <w:rFonts w:ascii="Arial" w:hAnsi="Arial" w:cs="Arial"/>
          <w:sz w:val="18"/>
          <w:szCs w:val="18"/>
        </w:rPr>
        <w:t>BassMod</w:t>
      </w:r>
      <w:proofErr w:type="spellEnd"/>
      <w:r w:rsidR="004B4D9F">
        <w:rPr>
          <w:rFonts w:ascii="Arial" w:hAnsi="Arial" w:cs="Arial"/>
          <w:sz w:val="18"/>
          <w:szCs w:val="18"/>
        </w:rPr>
        <w:t xml:space="preserve"> </w:t>
      </w:r>
      <w:r w:rsidR="004842BC">
        <w:rPr>
          <w:rFonts w:ascii="Arial" w:hAnsi="Arial" w:cs="Arial"/>
          <w:sz w:val="18"/>
          <w:szCs w:val="18"/>
        </w:rPr>
        <w:t>4896 Dual</w:t>
      </w:r>
    </w:p>
    <w:p w14:paraId="6054C30A" w14:textId="61BE0742"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Thickness:</w:t>
      </w:r>
      <w:r w:rsidR="00EF3CA8">
        <w:rPr>
          <w:rFonts w:ascii="Arial" w:hAnsi="Arial" w:cs="Arial"/>
          <w:sz w:val="18"/>
          <w:szCs w:val="18"/>
        </w:rPr>
        <w:t xml:space="preserve"> </w:t>
      </w:r>
      <w:r w:rsidR="000B4CAD">
        <w:rPr>
          <w:rFonts w:ascii="Arial" w:hAnsi="Arial" w:cs="Arial"/>
          <w:sz w:val="18"/>
          <w:szCs w:val="18"/>
        </w:rPr>
        <w:t>4</w:t>
      </w:r>
      <w:r w:rsidR="000750BE">
        <w:rPr>
          <w:rFonts w:ascii="Arial" w:hAnsi="Arial" w:cs="Arial"/>
          <w:sz w:val="18"/>
          <w:szCs w:val="18"/>
        </w:rPr>
        <w:t xml:space="preserve">” </w:t>
      </w:r>
    </w:p>
    <w:p w14:paraId="073244D9" w14:textId="5FBDC30B"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0B4CAD">
        <w:rPr>
          <w:rFonts w:ascii="Arial" w:hAnsi="Arial" w:cs="Arial"/>
          <w:sz w:val="18"/>
          <w:szCs w:val="18"/>
        </w:rPr>
        <w:t>48</w:t>
      </w:r>
      <w:r w:rsidR="004B4D9F">
        <w:rPr>
          <w:rFonts w:ascii="Arial" w:hAnsi="Arial" w:cs="Arial"/>
          <w:sz w:val="18"/>
          <w:szCs w:val="18"/>
        </w:rPr>
        <w:t xml:space="preserve"> inches wide x </w:t>
      </w:r>
      <w:r w:rsidR="004842BC">
        <w:rPr>
          <w:rFonts w:ascii="Arial" w:hAnsi="Arial" w:cs="Arial"/>
          <w:sz w:val="18"/>
          <w:szCs w:val="18"/>
        </w:rPr>
        <w:t>96</w:t>
      </w:r>
      <w:r w:rsidR="004B4D9F">
        <w:rPr>
          <w:rFonts w:ascii="Arial" w:hAnsi="Arial" w:cs="Arial"/>
          <w:sz w:val="18"/>
          <w:szCs w:val="18"/>
        </w:rPr>
        <w:t xml:space="preserve"> inches High x </w:t>
      </w:r>
      <w:r w:rsidR="000B4CAD">
        <w:rPr>
          <w:rFonts w:ascii="Arial" w:hAnsi="Arial" w:cs="Arial"/>
          <w:sz w:val="18"/>
          <w:szCs w:val="18"/>
        </w:rPr>
        <w:t>4</w:t>
      </w:r>
      <w:r w:rsidR="004B4D9F">
        <w:rPr>
          <w:rFonts w:ascii="Arial" w:hAnsi="Arial" w:cs="Arial"/>
          <w:sz w:val="18"/>
          <w:szCs w:val="18"/>
        </w:rPr>
        <w:t xml:space="preserve"> inches deep</w:t>
      </w:r>
      <w:r w:rsidR="000B4CAD">
        <w:rPr>
          <w:rFonts w:ascii="Arial" w:hAnsi="Arial" w:cs="Arial"/>
          <w:sz w:val="18"/>
          <w:szCs w:val="18"/>
        </w:rPr>
        <w:t xml:space="preserve"> [other depth]</w:t>
      </w:r>
    </w:p>
    <w:p w14:paraId="5052C5ED" w14:textId="77CDDC97" w:rsidR="004C7832" w:rsidRDefault="004B4D9F" w:rsidP="004C7832">
      <w:pPr>
        <w:pStyle w:val="ListParagraph"/>
        <w:numPr>
          <w:ilvl w:val="0"/>
          <w:numId w:val="29"/>
        </w:numPr>
        <w:rPr>
          <w:rFonts w:ascii="Arial" w:hAnsi="Arial" w:cs="Arial"/>
          <w:sz w:val="18"/>
          <w:szCs w:val="18"/>
        </w:rPr>
      </w:pPr>
      <w:r>
        <w:rPr>
          <w:rFonts w:ascii="Arial" w:hAnsi="Arial" w:cs="Arial"/>
          <w:sz w:val="18"/>
          <w:szCs w:val="18"/>
        </w:rPr>
        <w:t>Construction:</w:t>
      </w:r>
      <w:r w:rsidR="00413557">
        <w:rPr>
          <w:rFonts w:ascii="Arial" w:hAnsi="Arial" w:cs="Arial"/>
          <w:sz w:val="18"/>
          <w:szCs w:val="18"/>
        </w:rPr>
        <w:t xml:space="preserve"> Birch Plywood frame with metal front</w:t>
      </w:r>
    </w:p>
    <w:p w14:paraId="78225F99" w14:textId="41916D7A" w:rsidR="00D01A01" w:rsidRPr="004C7832" w:rsidRDefault="00CB412C" w:rsidP="004C7832">
      <w:pPr>
        <w:pStyle w:val="ListParagraph"/>
        <w:numPr>
          <w:ilvl w:val="0"/>
          <w:numId w:val="29"/>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p>
    <w:p w14:paraId="38DB10D6" w14:textId="517B2743" w:rsidR="00CB412C" w:rsidRDefault="00CB412C" w:rsidP="00CB412C">
      <w:pPr>
        <w:pStyle w:val="ListParagraph"/>
        <w:numPr>
          <w:ilvl w:val="0"/>
          <w:numId w:val="29"/>
        </w:numPr>
        <w:rPr>
          <w:rFonts w:ascii="Arial" w:hAnsi="Arial" w:cs="Arial"/>
          <w:sz w:val="18"/>
          <w:szCs w:val="18"/>
        </w:rPr>
      </w:pPr>
      <w:r>
        <w:rPr>
          <w:rFonts w:ascii="Arial" w:hAnsi="Arial" w:cs="Arial"/>
          <w:sz w:val="18"/>
          <w:szCs w:val="18"/>
        </w:rPr>
        <w:t>Facing:</w:t>
      </w:r>
      <w:r w:rsidR="00EF3CA8">
        <w:rPr>
          <w:rFonts w:ascii="Arial" w:hAnsi="Arial" w:cs="Arial"/>
          <w:sz w:val="18"/>
          <w:szCs w:val="18"/>
        </w:rPr>
        <w:t xml:space="preserve"> </w:t>
      </w:r>
      <w:r w:rsidR="0059594A">
        <w:rPr>
          <w:rFonts w:ascii="Arial" w:hAnsi="Arial" w:cs="Arial"/>
          <w:sz w:val="18"/>
          <w:szCs w:val="18"/>
        </w:rPr>
        <w:t>Metal or similar material</w:t>
      </w:r>
    </w:p>
    <w:p w14:paraId="756D8B0E" w14:textId="5AE796AE" w:rsidR="00CB412C" w:rsidRDefault="00CB412C" w:rsidP="00CB412C">
      <w:pPr>
        <w:pStyle w:val="ListParagraph"/>
        <w:numPr>
          <w:ilvl w:val="0"/>
          <w:numId w:val="29"/>
        </w:numPr>
        <w:rPr>
          <w:rFonts w:ascii="Arial" w:hAnsi="Arial" w:cs="Arial"/>
          <w:sz w:val="18"/>
          <w:szCs w:val="18"/>
        </w:rPr>
      </w:pPr>
      <w:r w:rsidRPr="00CB412C">
        <w:rPr>
          <w:rFonts w:ascii="Arial" w:hAnsi="Arial" w:cs="Arial"/>
          <w:sz w:val="18"/>
          <w:szCs w:val="18"/>
        </w:rPr>
        <w:t xml:space="preserve">Sound Absorption (ASTM C423): </w:t>
      </w:r>
      <w:r w:rsidR="00BE1A6F">
        <w:rPr>
          <w:rFonts w:ascii="Arial" w:hAnsi="Arial" w:cs="Arial"/>
          <w:sz w:val="18"/>
          <w:szCs w:val="18"/>
        </w:rPr>
        <w:t>NRC or diffusion and scattering coefficients</w:t>
      </w:r>
      <w:r w:rsidRPr="00CB412C">
        <w:rPr>
          <w:rFonts w:ascii="Arial" w:hAnsi="Arial" w:cs="Arial"/>
          <w:sz w:val="18"/>
          <w:szCs w:val="18"/>
        </w:rPr>
        <w:t xml:space="preserve"> as follows</w:t>
      </w:r>
    </w:p>
    <w:p w14:paraId="39ECD357" w14:textId="36BEC395" w:rsidR="00CF25F9" w:rsidRPr="00CF25F9" w:rsidRDefault="00CF25F9" w:rsidP="00CF25F9">
      <w:pPr>
        <w:rPr>
          <w:rFonts w:ascii="Arial" w:hAnsi="Arial" w:cs="Arial"/>
          <w:sz w:val="18"/>
          <w:szCs w:val="18"/>
        </w:rPr>
      </w:pPr>
      <w:r>
        <w:rPr>
          <w:rFonts w:ascii="Arial" w:hAnsi="Arial" w:cs="Arial"/>
          <w:sz w:val="18"/>
          <w:szCs w:val="18"/>
        </w:rPr>
        <w:t xml:space="preserve">Specifier Note: NRC, sound absorption data is based on testing with </w:t>
      </w:r>
      <w:r w:rsidR="00F02106">
        <w:rPr>
          <w:rFonts w:ascii="Arial" w:hAnsi="Arial" w:cs="Arial"/>
          <w:sz w:val="18"/>
          <w:szCs w:val="18"/>
        </w:rPr>
        <w:t>utilizing the ASTM C423 reverberation chamber test method in a 3</w:t>
      </w:r>
      <w:r w:rsidR="00F02106" w:rsidRPr="00F02106">
        <w:rPr>
          <w:rFonts w:ascii="Arial" w:hAnsi="Arial" w:cs="Arial"/>
          <w:sz w:val="18"/>
          <w:szCs w:val="18"/>
          <w:vertAlign w:val="superscript"/>
        </w:rPr>
        <w:t>rd</w:t>
      </w:r>
      <w:r w:rsidR="00F02106">
        <w:rPr>
          <w:rFonts w:ascii="Arial" w:hAnsi="Arial" w:cs="Arial"/>
          <w:sz w:val="18"/>
          <w:szCs w:val="18"/>
        </w:rPr>
        <w:t xml:space="preserve"> party laboratory</w:t>
      </w:r>
      <w:r w:rsidR="00BC347C">
        <w:rPr>
          <w:rFonts w:ascii="Arial" w:hAnsi="Arial" w:cs="Arial"/>
          <w:sz w:val="18"/>
          <w:szCs w:val="18"/>
        </w:rPr>
        <w:t>.</w:t>
      </w:r>
    </w:p>
    <w:p w14:paraId="6DB0B0AB" w14:textId="0AB581E9" w:rsidR="006C4CAB" w:rsidRPr="006C4CAB" w:rsidRDefault="004842BC" w:rsidP="005C28D6">
      <w:pPr>
        <w:pStyle w:val="ListParagraph"/>
        <w:numPr>
          <w:ilvl w:val="0"/>
          <w:numId w:val="29"/>
        </w:numPr>
        <w:rPr>
          <w:rFonts w:ascii="Arial" w:hAnsi="Arial" w:cs="Arial"/>
          <w:sz w:val="18"/>
          <w:szCs w:val="18"/>
        </w:rPr>
      </w:pPr>
      <w:r>
        <w:rPr>
          <w:noProof/>
        </w:rPr>
        <w:drawing>
          <wp:anchor distT="0" distB="0" distL="114300" distR="114300" simplePos="0" relativeHeight="251659264" behindDoc="1" locked="0" layoutInCell="1" allowOverlap="1" wp14:anchorId="04D692D3" wp14:editId="5C2B7265">
            <wp:simplePos x="0" y="0"/>
            <wp:positionH relativeFrom="column">
              <wp:posOffset>971550</wp:posOffset>
            </wp:positionH>
            <wp:positionV relativeFrom="paragraph">
              <wp:posOffset>233045</wp:posOffset>
            </wp:positionV>
            <wp:extent cx="4946650" cy="3899314"/>
            <wp:effectExtent l="0" t="0" r="6350" b="635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9"/>
                    <a:srcRect l="28953" t="43368" r="38248" b="9358"/>
                    <a:stretch/>
                  </pic:blipFill>
                  <pic:spPr bwMode="auto">
                    <a:xfrm>
                      <a:off x="0" y="0"/>
                      <a:ext cx="4946650" cy="38993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12C">
        <w:rPr>
          <w:rFonts w:ascii="Arial" w:hAnsi="Arial" w:cs="Arial"/>
          <w:sz w:val="18"/>
          <w:szCs w:val="18"/>
        </w:rPr>
        <w:t xml:space="preserve">Mounting </w:t>
      </w:r>
      <w:r w:rsidR="00BE1A6F">
        <w:rPr>
          <w:rFonts w:ascii="Arial" w:hAnsi="Arial" w:cs="Arial"/>
          <w:sz w:val="18"/>
          <w:szCs w:val="18"/>
        </w:rPr>
        <w:t>Hardware</w:t>
      </w:r>
      <w:r w:rsidR="00CB412C">
        <w:rPr>
          <w:rFonts w:ascii="Arial" w:hAnsi="Arial" w:cs="Arial"/>
          <w:sz w:val="18"/>
          <w:szCs w:val="18"/>
        </w:rPr>
        <w:t>: [Z</w:t>
      </w:r>
      <w:r w:rsidR="00CF25F9">
        <w:rPr>
          <w:rFonts w:ascii="Arial" w:hAnsi="Arial" w:cs="Arial"/>
          <w:sz w:val="18"/>
          <w:szCs w:val="18"/>
        </w:rPr>
        <w:t>-Clip &amp; Z-</w:t>
      </w:r>
      <w:proofErr w:type="gramStart"/>
      <w:r w:rsidR="00CF25F9">
        <w:rPr>
          <w:rFonts w:ascii="Arial" w:hAnsi="Arial" w:cs="Arial"/>
          <w:sz w:val="18"/>
          <w:szCs w:val="18"/>
        </w:rPr>
        <w:t>Bar</w:t>
      </w:r>
      <w:r w:rsidR="003C2530">
        <w:rPr>
          <w:rFonts w:ascii="Arial" w:hAnsi="Arial" w:cs="Arial"/>
          <w:sz w:val="18"/>
          <w:szCs w:val="18"/>
        </w:rPr>
        <w:t xml:space="preserve">] </w:t>
      </w:r>
      <w:r w:rsidR="007A659B">
        <w:rPr>
          <w:rFonts w:ascii="Arial" w:hAnsi="Arial" w:cs="Arial"/>
          <w:sz w:val="18"/>
          <w:szCs w:val="18"/>
        </w:rPr>
        <w:t xml:space="preserve"> </w:t>
      </w:r>
      <w:r w:rsidR="003C2530">
        <w:rPr>
          <w:rFonts w:ascii="Arial" w:hAnsi="Arial" w:cs="Arial"/>
          <w:sz w:val="18"/>
          <w:szCs w:val="18"/>
        </w:rPr>
        <w:t>[</w:t>
      </w:r>
      <w:proofErr w:type="gramEnd"/>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54FBE017" w14:textId="2F1A5E6E" w:rsidR="00B13625" w:rsidRDefault="00B13625" w:rsidP="005C28D6">
      <w:pPr>
        <w:rPr>
          <w:noProof/>
        </w:rPr>
      </w:pPr>
    </w:p>
    <w:p w14:paraId="6BE988B4" w14:textId="088798F8" w:rsidR="00B22BA5" w:rsidRDefault="00B22BA5" w:rsidP="00A843F9">
      <w:pPr>
        <w:tabs>
          <w:tab w:val="left" w:pos="2030"/>
        </w:tabs>
        <w:rPr>
          <w:rFonts w:ascii="Arial" w:hAnsi="Arial" w:cs="Arial"/>
          <w:sz w:val="18"/>
          <w:szCs w:val="18"/>
        </w:rPr>
      </w:pPr>
      <w:proofErr w:type="gramStart"/>
      <w:r>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r w:rsidR="00A843F9">
        <w:rPr>
          <w:rFonts w:ascii="Arial" w:hAnsi="Arial" w:cs="Arial"/>
          <w:sz w:val="18"/>
          <w:szCs w:val="18"/>
        </w:rPr>
        <w:tab/>
      </w:r>
    </w:p>
    <w:p w14:paraId="611AB996" w14:textId="50F96571" w:rsidR="004A2FFB" w:rsidRDefault="004A2FFB" w:rsidP="005C28D6">
      <w:pPr>
        <w:rPr>
          <w:rFonts w:ascii="Arial" w:hAnsi="Arial" w:cs="Arial"/>
          <w:sz w:val="18"/>
          <w:szCs w:val="18"/>
        </w:rPr>
      </w:pPr>
    </w:p>
    <w:p w14:paraId="148D51FA" w14:textId="536DD091" w:rsidR="00276D66" w:rsidRDefault="00276D66" w:rsidP="00BB46B1">
      <w:pPr>
        <w:tabs>
          <w:tab w:val="right" w:pos="2320"/>
        </w:tabs>
        <w:rPr>
          <w:rFonts w:ascii="Arial" w:hAnsi="Arial" w:cs="Arial"/>
          <w:sz w:val="18"/>
          <w:szCs w:val="18"/>
        </w:rPr>
      </w:pPr>
    </w:p>
    <w:p w14:paraId="1A0A12D0" w14:textId="7677F047" w:rsidR="00413557" w:rsidRDefault="00413557" w:rsidP="00BB46B1">
      <w:pPr>
        <w:tabs>
          <w:tab w:val="right" w:pos="2320"/>
        </w:tabs>
        <w:rPr>
          <w:rFonts w:ascii="Arial" w:hAnsi="Arial" w:cs="Arial"/>
          <w:sz w:val="18"/>
          <w:szCs w:val="18"/>
        </w:rPr>
      </w:pPr>
    </w:p>
    <w:p w14:paraId="7249C05C" w14:textId="12659145" w:rsidR="00413557" w:rsidRDefault="00413557" w:rsidP="00BB46B1">
      <w:pPr>
        <w:tabs>
          <w:tab w:val="right" w:pos="2320"/>
        </w:tabs>
        <w:rPr>
          <w:rFonts w:ascii="Arial" w:hAnsi="Arial" w:cs="Arial"/>
          <w:sz w:val="18"/>
          <w:szCs w:val="18"/>
        </w:rPr>
      </w:pPr>
    </w:p>
    <w:p w14:paraId="5D82C3AE" w14:textId="7C99CC37" w:rsidR="00413557" w:rsidRDefault="00413557" w:rsidP="00BB46B1">
      <w:pPr>
        <w:tabs>
          <w:tab w:val="right" w:pos="2320"/>
        </w:tabs>
        <w:rPr>
          <w:rFonts w:ascii="Arial" w:hAnsi="Arial" w:cs="Arial"/>
          <w:sz w:val="18"/>
          <w:szCs w:val="18"/>
        </w:rPr>
      </w:pPr>
    </w:p>
    <w:p w14:paraId="333C4A4D" w14:textId="2AFB2A3D" w:rsidR="00413557" w:rsidRDefault="00413557" w:rsidP="00BB46B1">
      <w:pPr>
        <w:tabs>
          <w:tab w:val="right" w:pos="2320"/>
        </w:tabs>
        <w:rPr>
          <w:rFonts w:ascii="Arial" w:hAnsi="Arial" w:cs="Arial"/>
          <w:sz w:val="18"/>
          <w:szCs w:val="18"/>
        </w:rPr>
      </w:pPr>
    </w:p>
    <w:p w14:paraId="00903DD5" w14:textId="38A0B56C" w:rsidR="00413557" w:rsidRDefault="00413557" w:rsidP="00BB46B1">
      <w:pPr>
        <w:tabs>
          <w:tab w:val="right" w:pos="2320"/>
        </w:tabs>
        <w:rPr>
          <w:rFonts w:ascii="Arial" w:hAnsi="Arial" w:cs="Arial"/>
          <w:sz w:val="18"/>
          <w:szCs w:val="18"/>
        </w:rPr>
      </w:pPr>
    </w:p>
    <w:p w14:paraId="085CCE0D" w14:textId="77777777" w:rsidR="00413557" w:rsidRDefault="00413557" w:rsidP="00BB46B1">
      <w:pPr>
        <w:tabs>
          <w:tab w:val="right" w:pos="2320"/>
        </w:tabs>
        <w:rPr>
          <w:rFonts w:ascii="Arial" w:hAnsi="Arial" w:cs="Arial"/>
          <w:sz w:val="18"/>
          <w:szCs w:val="18"/>
        </w:rPr>
      </w:pPr>
    </w:p>
    <w:p w14:paraId="30D05397" w14:textId="4B2CE656" w:rsidR="005C28D6"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00B138E" w14:textId="508BEA7F" w:rsidR="004A2FFB" w:rsidRDefault="00BA0F36" w:rsidP="005C28D6">
      <w:pPr>
        <w:rPr>
          <w:rFonts w:ascii="Arial" w:hAnsi="Arial" w:cs="Arial"/>
          <w:sz w:val="18"/>
          <w:szCs w:val="18"/>
        </w:rPr>
      </w:pPr>
      <w:r>
        <w:rPr>
          <w:rFonts w:ascii="Arial" w:hAnsi="Arial" w:cs="Arial"/>
          <w:sz w:val="18"/>
          <w:szCs w:val="18"/>
        </w:rPr>
        <w:t xml:space="preserve">        </w:t>
      </w:r>
    </w:p>
    <w:p w14:paraId="02BDDAAB" w14:textId="50A4268E" w:rsidR="004A2FFB" w:rsidRPr="005C28D6" w:rsidRDefault="004A2FFB" w:rsidP="005C28D6">
      <w:pPr>
        <w:rPr>
          <w:rFonts w:ascii="Arial" w:hAnsi="Arial" w:cs="Arial"/>
          <w:sz w:val="18"/>
          <w:szCs w:val="18"/>
        </w:rPr>
      </w:pPr>
    </w:p>
    <w:p w14:paraId="30082AA9" w14:textId="77777777" w:rsidR="007A659B" w:rsidRDefault="007A659B" w:rsidP="009E6851">
      <w:pPr>
        <w:rPr>
          <w:rFonts w:ascii="Arial" w:hAnsi="Arial" w:cs="Arial"/>
          <w:sz w:val="18"/>
          <w:szCs w:val="18"/>
        </w:rPr>
      </w:pPr>
    </w:p>
    <w:p w14:paraId="350BAD45" w14:textId="5795FC98" w:rsidR="00477397" w:rsidRDefault="00477397" w:rsidP="009E6851">
      <w:pPr>
        <w:rPr>
          <w:rFonts w:ascii="Arial" w:hAnsi="Arial" w:cs="Arial"/>
          <w:sz w:val="18"/>
          <w:szCs w:val="18"/>
        </w:rPr>
      </w:pPr>
      <w:r>
        <w:rPr>
          <w:rFonts w:ascii="Arial" w:hAnsi="Arial" w:cs="Arial"/>
          <w:sz w:val="18"/>
          <w:szCs w:val="18"/>
        </w:rPr>
        <w:lastRenderedPageBreak/>
        <w:t>2.</w:t>
      </w:r>
      <w:r w:rsidR="00B22BA5">
        <w:rPr>
          <w:rFonts w:ascii="Arial" w:hAnsi="Arial" w:cs="Arial"/>
          <w:sz w:val="18"/>
          <w:szCs w:val="18"/>
        </w:rPr>
        <w:t>5</w:t>
      </w:r>
      <w:r>
        <w:rPr>
          <w:rFonts w:ascii="Arial" w:hAnsi="Arial" w:cs="Arial"/>
          <w:sz w:val="18"/>
          <w:szCs w:val="18"/>
        </w:rPr>
        <w:t xml:space="preserve"> FABRICATION</w:t>
      </w:r>
    </w:p>
    <w:p w14:paraId="10B041DF" w14:textId="11C1716F" w:rsidR="00CF25F9" w:rsidRDefault="00CF25F9" w:rsidP="009E6851">
      <w:pPr>
        <w:rPr>
          <w:rFonts w:ascii="Arial" w:hAnsi="Arial" w:cs="Arial"/>
          <w:sz w:val="18"/>
          <w:szCs w:val="18"/>
        </w:rPr>
      </w:pPr>
      <w:r>
        <w:rPr>
          <w:rFonts w:ascii="Arial" w:hAnsi="Arial" w:cs="Arial"/>
          <w:sz w:val="18"/>
          <w:szCs w:val="18"/>
        </w:rPr>
        <w:t>Specifier Note: Retain or delete</w:t>
      </w:r>
      <w:r w:rsidR="0082162C">
        <w:rPr>
          <w:rFonts w:ascii="Arial" w:hAnsi="Arial" w:cs="Arial"/>
          <w:sz w:val="18"/>
          <w:szCs w:val="18"/>
        </w:rPr>
        <w:t xml:space="preserve"> information</w:t>
      </w:r>
      <w:r>
        <w:rPr>
          <w:rFonts w:ascii="Arial" w:hAnsi="Arial" w:cs="Arial"/>
          <w:sz w:val="18"/>
          <w:szCs w:val="18"/>
        </w:rPr>
        <w:t xml:space="preserve"> below per project requirements</w:t>
      </w:r>
    </w:p>
    <w:p w14:paraId="386E52E3" w14:textId="59169240" w:rsidR="007A659B" w:rsidRPr="002A2D67" w:rsidRDefault="000B4CAD" w:rsidP="002A2D67">
      <w:pPr>
        <w:pStyle w:val="ListParagraph"/>
        <w:numPr>
          <w:ilvl w:val="0"/>
          <w:numId w:val="32"/>
        </w:numPr>
        <w:rPr>
          <w:rFonts w:ascii="Arial" w:hAnsi="Arial" w:cs="Arial"/>
          <w:sz w:val="18"/>
          <w:szCs w:val="18"/>
        </w:rPr>
      </w:pPr>
      <w:proofErr w:type="spellStart"/>
      <w:r>
        <w:rPr>
          <w:rFonts w:ascii="Arial" w:hAnsi="Arial" w:cs="Arial"/>
          <w:sz w:val="18"/>
          <w:szCs w:val="18"/>
        </w:rPr>
        <w:t>BassMod</w:t>
      </w:r>
      <w:proofErr w:type="spellEnd"/>
      <w:r w:rsidR="0082162C">
        <w:rPr>
          <w:rFonts w:ascii="Arial" w:hAnsi="Arial" w:cs="Arial"/>
          <w:sz w:val="18"/>
          <w:szCs w:val="18"/>
        </w:rPr>
        <w:t xml:space="preserve"> Panels: All panels shall include </w:t>
      </w:r>
      <w:r w:rsidR="000750BE">
        <w:rPr>
          <w:rFonts w:ascii="Arial" w:hAnsi="Arial" w:cs="Arial"/>
          <w:sz w:val="18"/>
          <w:szCs w:val="18"/>
        </w:rPr>
        <w:t>square</w:t>
      </w:r>
      <w:r w:rsidR="00BC347C">
        <w:rPr>
          <w:rFonts w:ascii="Arial" w:hAnsi="Arial" w:cs="Arial"/>
          <w:sz w:val="18"/>
          <w:szCs w:val="18"/>
        </w:rPr>
        <w:t xml:space="preserve"> edges </w:t>
      </w:r>
      <w:r>
        <w:rPr>
          <w:rFonts w:ascii="Arial" w:hAnsi="Arial" w:cs="Arial"/>
          <w:sz w:val="18"/>
          <w:szCs w:val="18"/>
        </w:rPr>
        <w:t>and</w:t>
      </w:r>
      <w:r w:rsidR="00B748BD">
        <w:rPr>
          <w:rFonts w:ascii="Arial" w:hAnsi="Arial" w:cs="Arial"/>
          <w:sz w:val="18"/>
          <w:szCs w:val="18"/>
        </w:rPr>
        <w:t xml:space="preserve"> shall meet or exceed ASTM E84 Class “A” fire standards.</w:t>
      </w:r>
      <w:r>
        <w:rPr>
          <w:rFonts w:ascii="Arial" w:hAnsi="Arial" w:cs="Arial"/>
          <w:sz w:val="18"/>
          <w:szCs w:val="18"/>
        </w:rPr>
        <w:t xml:space="preserve"> Depth of panel is determined by the center frequency required.</w:t>
      </w: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1CE6C95F" w:rsidR="005C1D6B" w:rsidRPr="00E37D21" w:rsidRDefault="00CF77F1" w:rsidP="00477397">
      <w:pPr>
        <w:pStyle w:val="ListParagraph"/>
        <w:numPr>
          <w:ilvl w:val="0"/>
          <w:numId w:val="40"/>
        </w:numPr>
        <w:rPr>
          <w:rFonts w:ascii="Arial" w:hAnsi="Arial" w:cs="Arial"/>
          <w:sz w:val="18"/>
          <w:szCs w:val="18"/>
        </w:rPr>
      </w:pPr>
      <w:r>
        <w:rPr>
          <w:rFonts w:ascii="Arial" w:hAnsi="Arial" w:cs="Arial"/>
          <w:sz w:val="18"/>
          <w:szCs w:val="18"/>
        </w:rPr>
        <w:t xml:space="preserve">Shop Finishing: </w:t>
      </w:r>
      <w:r w:rsidR="00BC347C">
        <w:rPr>
          <w:rFonts w:ascii="Arial" w:hAnsi="Arial" w:cs="Arial"/>
          <w:sz w:val="18"/>
          <w:szCs w:val="18"/>
        </w:rPr>
        <w:t xml:space="preserve">All panels shall include hardened edges, sanded smooth, with the fabric stretched over the panel to provide a tight wrapping with corners trimmed and matched so that no insulation shows. </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rsidP="000C0227">
      <w:pPr>
        <w:pStyle w:val="ListParagraph"/>
        <w:numPr>
          <w:ilvl w:val="0"/>
          <w:numId w:val="33"/>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2171CAEB" w14:textId="77777777" w:rsidR="000C0227" w:rsidRPr="00997A92"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as shown and detailed in the architectural drawings and according to manufacturer’s guidelines and industry standards</w:t>
      </w:r>
    </w:p>
    <w:p w14:paraId="0BCC385D"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rsidP="000C0227">
      <w:pPr>
        <w:pStyle w:val="ListParagraph"/>
        <w:numPr>
          <w:ilvl w:val="0"/>
          <w:numId w:val="44"/>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lastRenderedPageBreak/>
        <w:t>Follow manufacturer’s instructions for cleaning panels soiled during installation. Replace panels that cannot be cleaned to as new condition.</w:t>
      </w:r>
    </w:p>
    <w:p w14:paraId="7302A37A"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Demonstrate to the building owner or to the owner’s representative the safe and proper method for removing and replacing all types of accessible panels</w:t>
      </w:r>
    </w:p>
    <w:p w14:paraId="3525F59F"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rsidP="000C0227">
      <w:pPr>
        <w:pStyle w:val="ListParagraph"/>
        <w:numPr>
          <w:ilvl w:val="0"/>
          <w:numId w:val="47"/>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92FB" w14:textId="77777777" w:rsidR="00755AC9" w:rsidRDefault="00755AC9" w:rsidP="00837A13">
      <w:pPr>
        <w:spacing w:after="0" w:line="240" w:lineRule="auto"/>
      </w:pPr>
      <w:r>
        <w:separator/>
      </w:r>
    </w:p>
  </w:endnote>
  <w:endnote w:type="continuationSeparator" w:id="0">
    <w:p w14:paraId="785ECBDA" w14:textId="77777777" w:rsidR="00755AC9" w:rsidRDefault="00755AC9" w:rsidP="00837A13">
      <w:pPr>
        <w:spacing w:after="0" w:line="240" w:lineRule="auto"/>
      </w:pPr>
      <w:r>
        <w:continuationSeparator/>
      </w:r>
    </w:p>
  </w:endnote>
  <w:endnote w:type="continuationNotice" w:id="1">
    <w:p w14:paraId="3505A0F1" w14:textId="77777777" w:rsidR="00755AC9" w:rsidRDefault="00755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CC3D" w14:textId="77777777" w:rsidR="00837A13" w:rsidRDefault="00837A13" w:rsidP="00837A13">
    <w:pPr>
      <w:pStyle w:val="Footer"/>
      <w:jc w:val="right"/>
    </w:pPr>
    <w:r>
      <w:t>Section 09 84 00</w:t>
    </w:r>
  </w:p>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3A53" w14:textId="77777777" w:rsidR="00755AC9" w:rsidRDefault="00755AC9" w:rsidP="00837A13">
      <w:pPr>
        <w:spacing w:after="0" w:line="240" w:lineRule="auto"/>
      </w:pPr>
      <w:r>
        <w:separator/>
      </w:r>
    </w:p>
  </w:footnote>
  <w:footnote w:type="continuationSeparator" w:id="0">
    <w:p w14:paraId="27E01A63" w14:textId="77777777" w:rsidR="00755AC9" w:rsidRDefault="00755AC9" w:rsidP="00837A13">
      <w:pPr>
        <w:spacing w:after="0" w:line="240" w:lineRule="auto"/>
      </w:pPr>
      <w:r>
        <w:continuationSeparator/>
      </w:r>
    </w:p>
  </w:footnote>
  <w:footnote w:type="continuationNotice" w:id="1">
    <w:p w14:paraId="376098C3" w14:textId="77777777" w:rsidR="00755AC9" w:rsidRDefault="00755A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CD3" w14:textId="77777777" w:rsidR="000750BE" w:rsidRDefault="0007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939"/>
    <w:multiLevelType w:val="hybridMultilevel"/>
    <w:tmpl w:val="EE780106"/>
    <w:lvl w:ilvl="0" w:tplc="2D1C1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09C"/>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514D"/>
    <w:multiLevelType w:val="hybridMultilevel"/>
    <w:tmpl w:val="CE06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3999"/>
    <w:multiLevelType w:val="hybridMultilevel"/>
    <w:tmpl w:val="AF68BD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764A3"/>
    <w:multiLevelType w:val="hybridMultilevel"/>
    <w:tmpl w:val="0774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66B4"/>
    <w:multiLevelType w:val="hybridMultilevel"/>
    <w:tmpl w:val="F02C7BF0"/>
    <w:lvl w:ilvl="0" w:tplc="06D2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74F93"/>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94872"/>
    <w:multiLevelType w:val="hybridMultilevel"/>
    <w:tmpl w:val="1258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675C0"/>
    <w:multiLevelType w:val="hybridMultilevel"/>
    <w:tmpl w:val="8526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B3100"/>
    <w:multiLevelType w:val="hybridMultilevel"/>
    <w:tmpl w:val="0666D4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21755E"/>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05AEA"/>
    <w:multiLevelType w:val="hybridMultilevel"/>
    <w:tmpl w:val="DA9E7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2D70FE"/>
    <w:multiLevelType w:val="hybridMultilevel"/>
    <w:tmpl w:val="5540D3B2"/>
    <w:lvl w:ilvl="0" w:tplc="E7A6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D2C42"/>
    <w:multiLevelType w:val="hybridMultilevel"/>
    <w:tmpl w:val="2D660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96E0F"/>
    <w:multiLevelType w:val="hybridMultilevel"/>
    <w:tmpl w:val="EC6A4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C10EF9"/>
    <w:multiLevelType w:val="hybridMultilevel"/>
    <w:tmpl w:val="1DCA4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E06EC"/>
    <w:multiLevelType w:val="hybridMultilevel"/>
    <w:tmpl w:val="6B2E3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B059FB"/>
    <w:multiLevelType w:val="hybridMultilevel"/>
    <w:tmpl w:val="A6B6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66946"/>
    <w:multiLevelType w:val="hybridMultilevel"/>
    <w:tmpl w:val="819254DE"/>
    <w:lvl w:ilvl="0" w:tplc="EE36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436B7"/>
    <w:multiLevelType w:val="hybridMultilevel"/>
    <w:tmpl w:val="7AFEB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43"/>
  </w:num>
  <w:num w:numId="2" w16cid:durableId="1580095559">
    <w:abstractNumId w:val="1"/>
  </w:num>
  <w:num w:numId="3" w16cid:durableId="124542355">
    <w:abstractNumId w:val="30"/>
  </w:num>
  <w:num w:numId="4" w16cid:durableId="182062100">
    <w:abstractNumId w:val="13"/>
  </w:num>
  <w:num w:numId="5" w16cid:durableId="295794092">
    <w:abstractNumId w:val="38"/>
  </w:num>
  <w:num w:numId="6" w16cid:durableId="806624074">
    <w:abstractNumId w:val="44"/>
  </w:num>
  <w:num w:numId="7" w16cid:durableId="48774926">
    <w:abstractNumId w:val="24"/>
  </w:num>
  <w:num w:numId="8" w16cid:durableId="102505882">
    <w:abstractNumId w:val="48"/>
  </w:num>
  <w:num w:numId="9" w16cid:durableId="476188279">
    <w:abstractNumId w:val="16"/>
  </w:num>
  <w:num w:numId="10" w16cid:durableId="170073053">
    <w:abstractNumId w:val="36"/>
  </w:num>
  <w:num w:numId="11" w16cid:durableId="816730836">
    <w:abstractNumId w:val="21"/>
  </w:num>
  <w:num w:numId="12" w16cid:durableId="1117800753">
    <w:abstractNumId w:val="10"/>
  </w:num>
  <w:num w:numId="13" w16cid:durableId="717630412">
    <w:abstractNumId w:val="46"/>
  </w:num>
  <w:num w:numId="14" w16cid:durableId="1272670093">
    <w:abstractNumId w:val="6"/>
  </w:num>
  <w:num w:numId="15" w16cid:durableId="220138413">
    <w:abstractNumId w:val="45"/>
  </w:num>
  <w:num w:numId="16" w16cid:durableId="633143707">
    <w:abstractNumId w:val="4"/>
  </w:num>
  <w:num w:numId="17" w16cid:durableId="98332431">
    <w:abstractNumId w:val="20"/>
  </w:num>
  <w:num w:numId="18" w16cid:durableId="1139882336">
    <w:abstractNumId w:val="14"/>
  </w:num>
  <w:num w:numId="19" w16cid:durableId="976573914">
    <w:abstractNumId w:val="41"/>
  </w:num>
  <w:num w:numId="20" w16cid:durableId="120651989">
    <w:abstractNumId w:val="19"/>
  </w:num>
  <w:num w:numId="21" w16cid:durableId="1302348524">
    <w:abstractNumId w:val="39"/>
  </w:num>
  <w:num w:numId="22" w16cid:durableId="349257075">
    <w:abstractNumId w:val="35"/>
  </w:num>
  <w:num w:numId="23" w16cid:durableId="1893342643">
    <w:abstractNumId w:val="42"/>
  </w:num>
  <w:num w:numId="24" w16cid:durableId="865296095">
    <w:abstractNumId w:val="8"/>
  </w:num>
  <w:num w:numId="25" w16cid:durableId="858009464">
    <w:abstractNumId w:val="37"/>
  </w:num>
  <w:num w:numId="26" w16cid:durableId="1897857893">
    <w:abstractNumId w:val="29"/>
  </w:num>
  <w:num w:numId="27" w16cid:durableId="1820997172">
    <w:abstractNumId w:val="25"/>
  </w:num>
  <w:num w:numId="28" w16cid:durableId="2014911612">
    <w:abstractNumId w:val="18"/>
  </w:num>
  <w:num w:numId="29" w16cid:durableId="1468432374">
    <w:abstractNumId w:val="31"/>
  </w:num>
  <w:num w:numId="30" w16cid:durableId="935868580">
    <w:abstractNumId w:val="27"/>
  </w:num>
  <w:num w:numId="31" w16cid:durableId="885603806">
    <w:abstractNumId w:val="28"/>
  </w:num>
  <w:num w:numId="32" w16cid:durableId="1052656632">
    <w:abstractNumId w:val="9"/>
  </w:num>
  <w:num w:numId="33" w16cid:durableId="627778805">
    <w:abstractNumId w:val="26"/>
  </w:num>
  <w:num w:numId="34" w16cid:durableId="654725331">
    <w:abstractNumId w:val="11"/>
  </w:num>
  <w:num w:numId="35" w16cid:durableId="538128525">
    <w:abstractNumId w:val="0"/>
  </w:num>
  <w:num w:numId="36" w16cid:durableId="974139567">
    <w:abstractNumId w:val="22"/>
  </w:num>
  <w:num w:numId="37" w16cid:durableId="939071985">
    <w:abstractNumId w:val="23"/>
  </w:num>
  <w:num w:numId="38" w16cid:durableId="1413433337">
    <w:abstractNumId w:val="12"/>
  </w:num>
  <w:num w:numId="39" w16cid:durableId="238054581">
    <w:abstractNumId w:val="32"/>
  </w:num>
  <w:num w:numId="40" w16cid:durableId="928346016">
    <w:abstractNumId w:val="34"/>
  </w:num>
  <w:num w:numId="41" w16cid:durableId="823550157">
    <w:abstractNumId w:val="17"/>
  </w:num>
  <w:num w:numId="42" w16cid:durableId="456413989">
    <w:abstractNumId w:val="3"/>
  </w:num>
  <w:num w:numId="43" w16cid:durableId="2120104827">
    <w:abstractNumId w:val="15"/>
  </w:num>
  <w:num w:numId="44" w16cid:durableId="1780879049">
    <w:abstractNumId w:val="5"/>
  </w:num>
  <w:num w:numId="45" w16cid:durableId="1958753124">
    <w:abstractNumId w:val="2"/>
  </w:num>
  <w:num w:numId="46" w16cid:durableId="585000441">
    <w:abstractNumId w:val="47"/>
  </w:num>
  <w:num w:numId="47" w16cid:durableId="1315139115">
    <w:abstractNumId w:val="40"/>
  </w:num>
  <w:num w:numId="48" w16cid:durableId="1234854591">
    <w:abstractNumId w:val="7"/>
  </w:num>
  <w:num w:numId="49" w16cid:durableId="647512941">
    <w:abstractNumId w:val="33"/>
  </w:num>
  <w:num w:numId="50" w16cid:durableId="9098539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3"/>
    <w:rsid w:val="00017348"/>
    <w:rsid w:val="00033FD3"/>
    <w:rsid w:val="000567C7"/>
    <w:rsid w:val="000750BE"/>
    <w:rsid w:val="000B4CAD"/>
    <w:rsid w:val="000C0227"/>
    <w:rsid w:val="00100949"/>
    <w:rsid w:val="00142B71"/>
    <w:rsid w:val="001A5CDC"/>
    <w:rsid w:val="001C3283"/>
    <w:rsid w:val="0021580D"/>
    <w:rsid w:val="00276D66"/>
    <w:rsid w:val="002A2D67"/>
    <w:rsid w:val="002B2355"/>
    <w:rsid w:val="002B723D"/>
    <w:rsid w:val="0034108B"/>
    <w:rsid w:val="00362480"/>
    <w:rsid w:val="00364983"/>
    <w:rsid w:val="003759CB"/>
    <w:rsid w:val="003A2559"/>
    <w:rsid w:val="003A4F52"/>
    <w:rsid w:val="003B33EE"/>
    <w:rsid w:val="003C2530"/>
    <w:rsid w:val="00400D5B"/>
    <w:rsid w:val="0040414A"/>
    <w:rsid w:val="00413557"/>
    <w:rsid w:val="004211C2"/>
    <w:rsid w:val="0042534A"/>
    <w:rsid w:val="00477397"/>
    <w:rsid w:val="004842BC"/>
    <w:rsid w:val="004A2FFB"/>
    <w:rsid w:val="004A4242"/>
    <w:rsid w:val="004B1165"/>
    <w:rsid w:val="004B4D9F"/>
    <w:rsid w:val="004C7832"/>
    <w:rsid w:val="004E5615"/>
    <w:rsid w:val="00501044"/>
    <w:rsid w:val="00504EDF"/>
    <w:rsid w:val="005619BC"/>
    <w:rsid w:val="0057219A"/>
    <w:rsid w:val="00592CF7"/>
    <w:rsid w:val="0059594A"/>
    <w:rsid w:val="005B6F08"/>
    <w:rsid w:val="005C1D6B"/>
    <w:rsid w:val="005C28D6"/>
    <w:rsid w:val="005D2814"/>
    <w:rsid w:val="00620E94"/>
    <w:rsid w:val="006B7787"/>
    <w:rsid w:val="006C4CAB"/>
    <w:rsid w:val="00714EAD"/>
    <w:rsid w:val="00714FDB"/>
    <w:rsid w:val="00724BDE"/>
    <w:rsid w:val="00732211"/>
    <w:rsid w:val="00751AAD"/>
    <w:rsid w:val="00755AC9"/>
    <w:rsid w:val="00757DA1"/>
    <w:rsid w:val="0077384C"/>
    <w:rsid w:val="007A659B"/>
    <w:rsid w:val="007A72A7"/>
    <w:rsid w:val="007B20CD"/>
    <w:rsid w:val="007E3EF7"/>
    <w:rsid w:val="0082162C"/>
    <w:rsid w:val="00833AC6"/>
    <w:rsid w:val="00837A13"/>
    <w:rsid w:val="00904846"/>
    <w:rsid w:val="009058A9"/>
    <w:rsid w:val="009303DD"/>
    <w:rsid w:val="00962527"/>
    <w:rsid w:val="00997A92"/>
    <w:rsid w:val="009B2629"/>
    <w:rsid w:val="009B7F38"/>
    <w:rsid w:val="009E6851"/>
    <w:rsid w:val="009F4C09"/>
    <w:rsid w:val="00A05D4C"/>
    <w:rsid w:val="00A43D83"/>
    <w:rsid w:val="00A843F9"/>
    <w:rsid w:val="00AF358F"/>
    <w:rsid w:val="00B13625"/>
    <w:rsid w:val="00B22BA5"/>
    <w:rsid w:val="00B51026"/>
    <w:rsid w:val="00B748BD"/>
    <w:rsid w:val="00BA0F36"/>
    <w:rsid w:val="00BA2119"/>
    <w:rsid w:val="00BB46B1"/>
    <w:rsid w:val="00BC347C"/>
    <w:rsid w:val="00BC5DCE"/>
    <w:rsid w:val="00BE1A6F"/>
    <w:rsid w:val="00C17FCC"/>
    <w:rsid w:val="00C2729E"/>
    <w:rsid w:val="00C64BA4"/>
    <w:rsid w:val="00C76535"/>
    <w:rsid w:val="00C76FA2"/>
    <w:rsid w:val="00CB412C"/>
    <w:rsid w:val="00CD1461"/>
    <w:rsid w:val="00CF25F9"/>
    <w:rsid w:val="00CF77F1"/>
    <w:rsid w:val="00D01A01"/>
    <w:rsid w:val="00D2199D"/>
    <w:rsid w:val="00D35949"/>
    <w:rsid w:val="00D54B88"/>
    <w:rsid w:val="00D71537"/>
    <w:rsid w:val="00D90EF0"/>
    <w:rsid w:val="00D9543B"/>
    <w:rsid w:val="00DA6B30"/>
    <w:rsid w:val="00DF50F7"/>
    <w:rsid w:val="00E37D21"/>
    <w:rsid w:val="00E64630"/>
    <w:rsid w:val="00EF3CA8"/>
    <w:rsid w:val="00F02106"/>
    <w:rsid w:val="00F07A51"/>
    <w:rsid w:val="00F301EC"/>
    <w:rsid w:val="00F50B16"/>
    <w:rsid w:val="00F71DAF"/>
    <w:rsid w:val="00F767A5"/>
    <w:rsid w:val="00F86994"/>
    <w:rsid w:val="00FB0A44"/>
    <w:rsid w:val="00FC71D5"/>
    <w:rsid w:val="00FD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chartTrackingRefBased/>
  <w15:docId w15:val="{7338ED69-E144-43A3-A05D-CE492F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4</cp:revision>
  <dcterms:created xsi:type="dcterms:W3CDTF">2022-10-13T16:00:00Z</dcterms:created>
  <dcterms:modified xsi:type="dcterms:W3CDTF">2023-01-01T23:00:00Z</dcterms:modified>
</cp:coreProperties>
</file>