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51F55324" w:rsidR="002B723D" w:rsidRDefault="00C4422B" w:rsidP="00477397">
      <w:pPr>
        <w:contextualSpacing/>
        <w:jc w:val="center"/>
        <w:rPr>
          <w:rFonts w:ascii="Arial" w:hAnsi="Arial" w:cs="Arial"/>
          <w:b/>
          <w:sz w:val="18"/>
          <w:szCs w:val="18"/>
        </w:rPr>
      </w:pPr>
      <w:r>
        <w:rPr>
          <w:rFonts w:ascii="Arial" w:hAnsi="Arial" w:cs="Arial"/>
          <w:b/>
          <w:sz w:val="18"/>
          <w:szCs w:val="18"/>
        </w:rPr>
        <w:t>Perforated wood panel (</w:t>
      </w:r>
      <w:r w:rsidR="0053725B">
        <w:rPr>
          <w:rFonts w:ascii="Arial" w:hAnsi="Arial" w:cs="Arial"/>
          <w:b/>
          <w:sz w:val="18"/>
          <w:szCs w:val="18"/>
        </w:rPr>
        <w:t>D</w:t>
      </w:r>
      <w:r>
        <w:rPr>
          <w:rFonts w:ascii="Arial" w:hAnsi="Arial" w:cs="Arial"/>
          <w:b/>
          <w:sz w:val="18"/>
          <w:szCs w:val="18"/>
        </w:rPr>
        <w:t>H</w:t>
      </w:r>
      <w:r w:rsidR="0053725B">
        <w:rPr>
          <w:rFonts w:ascii="Arial" w:hAnsi="Arial" w:cs="Arial"/>
          <w:b/>
          <w:sz w:val="18"/>
          <w:szCs w:val="18"/>
        </w:rPr>
        <w:t>A</w:t>
      </w:r>
      <w:r>
        <w:rPr>
          <w:rFonts w:ascii="Arial" w:hAnsi="Arial" w:cs="Arial"/>
          <w:b/>
          <w:sz w:val="18"/>
          <w:szCs w:val="18"/>
        </w:rPr>
        <w:t xml:space="preserve"> 16/6)</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13C66C31" w14:textId="474A6927" w:rsidR="00362480" w:rsidRPr="00362480" w:rsidRDefault="00362480" w:rsidP="00364983">
      <w:pPr>
        <w:pStyle w:val="ListParagraph"/>
        <w:numPr>
          <w:ilvl w:val="0"/>
          <w:numId w:val="4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024D1D3A" w:rsidR="009E6851" w:rsidRPr="00C4422B" w:rsidRDefault="009E6851" w:rsidP="00C4422B">
      <w:pPr>
        <w:contextualSpacing/>
        <w:rPr>
          <w:rFonts w:ascii="Arial" w:hAnsi="Arial" w:cs="Arial"/>
          <w:b/>
          <w:sz w:val="18"/>
          <w:szCs w:val="18"/>
        </w:rPr>
      </w:pPr>
      <w:r>
        <w:rPr>
          <w:rFonts w:ascii="Arial" w:hAnsi="Arial" w:cs="Arial"/>
          <w:sz w:val="18"/>
          <w:szCs w:val="18"/>
        </w:rPr>
        <w:t>Section Includes:</w:t>
      </w:r>
      <w:r w:rsidR="00724BDE">
        <w:rPr>
          <w:rFonts w:ascii="Arial" w:hAnsi="Arial" w:cs="Arial"/>
          <w:sz w:val="18"/>
          <w:szCs w:val="18"/>
        </w:rPr>
        <w:t xml:space="preserve"> </w:t>
      </w:r>
      <w:r w:rsidR="00C4422B" w:rsidRPr="00C4422B">
        <w:rPr>
          <w:rFonts w:ascii="Arial" w:hAnsi="Arial" w:cs="Arial"/>
          <w:bCs/>
          <w:sz w:val="18"/>
          <w:szCs w:val="18"/>
        </w:rPr>
        <w:t>DHA-Diffraction Hole Absorber with 1” insulation</w:t>
      </w:r>
      <w:r w:rsidR="001518D9">
        <w:rPr>
          <w:rFonts w:ascii="Arial" w:hAnsi="Arial" w:cs="Arial"/>
          <w:bCs/>
          <w:sz w:val="18"/>
          <w:szCs w:val="18"/>
        </w:rPr>
        <w:t xml:space="preserve"> 6mm holes on 16mm centers</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rsidP="009E6851">
      <w:pPr>
        <w:pStyle w:val="ListParagraph"/>
        <w:numPr>
          <w:ilvl w:val="0"/>
          <w:numId w:val="4"/>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rsidP="009E6851">
      <w:pPr>
        <w:pStyle w:val="ListParagraph"/>
        <w:numPr>
          <w:ilvl w:val="0"/>
          <w:numId w:val="5"/>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76762D73" w:rsidR="003A2559" w:rsidRDefault="003A2559" w:rsidP="009E6851">
      <w:pPr>
        <w:pStyle w:val="ListParagraph"/>
        <w:numPr>
          <w:ilvl w:val="0"/>
          <w:numId w:val="5"/>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p>
    <w:p w14:paraId="2B10CBBB" w14:textId="2132BD80" w:rsidR="00017348" w:rsidRPr="00364983" w:rsidRDefault="00DF50F7" w:rsidP="00364983">
      <w:pPr>
        <w:pStyle w:val="ListParagraph"/>
        <w:numPr>
          <w:ilvl w:val="0"/>
          <w:numId w:val="5"/>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55F6BB02"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3E6AF75E" w14:textId="3F658A7B" w:rsidR="00DF50F7" w:rsidRPr="00DF50F7" w:rsidRDefault="00DF50F7" w:rsidP="00DF50F7">
      <w:pPr>
        <w:pStyle w:val="ListParagraph"/>
        <w:numPr>
          <w:ilvl w:val="0"/>
          <w:numId w:val="8"/>
        </w:numPr>
        <w:rPr>
          <w:rFonts w:ascii="Arial" w:hAnsi="Arial" w:cs="Arial"/>
          <w:sz w:val="18"/>
          <w:szCs w:val="18"/>
        </w:rPr>
      </w:pPr>
      <w:r>
        <w:rPr>
          <w:rFonts w:ascii="Arial" w:hAnsi="Arial" w:cs="Arial"/>
          <w:sz w:val="18"/>
          <w:szCs w:val="18"/>
        </w:rPr>
        <w:t>Performance Requirements:</w:t>
      </w:r>
    </w:p>
    <w:p w14:paraId="46CEA811" w14:textId="449961FE" w:rsidR="00DF50F7" w:rsidRDefault="00DF50F7" w:rsidP="00DF50F7">
      <w:pPr>
        <w:pStyle w:val="ListParagraph"/>
        <w:numPr>
          <w:ilvl w:val="0"/>
          <w:numId w:val="9"/>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rsidP="00DF50F7">
      <w:pPr>
        <w:pStyle w:val="ListParagraph"/>
        <w:numPr>
          <w:ilvl w:val="0"/>
          <w:numId w:val="10"/>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333BA473" w:rsidR="00DF50F7" w:rsidRDefault="00DF50F7" w:rsidP="00DF50F7">
      <w:pPr>
        <w:pStyle w:val="ListParagraph"/>
        <w:numPr>
          <w:ilvl w:val="0"/>
          <w:numId w:val="10"/>
        </w:numPr>
        <w:rPr>
          <w:rFonts w:ascii="Arial" w:hAnsi="Arial" w:cs="Arial"/>
          <w:sz w:val="18"/>
          <w:szCs w:val="18"/>
        </w:rPr>
      </w:pPr>
      <w:r>
        <w:rPr>
          <w:rFonts w:ascii="Arial" w:hAnsi="Arial" w:cs="Arial"/>
          <w:sz w:val="18"/>
          <w:szCs w:val="18"/>
        </w:rPr>
        <w:t xml:space="preserve">Smoke Developed: 450 </w:t>
      </w:r>
      <w:proofErr w:type="gramStart"/>
      <w:r>
        <w:rPr>
          <w:rFonts w:ascii="Arial" w:hAnsi="Arial" w:cs="Arial"/>
          <w:sz w:val="18"/>
          <w:szCs w:val="18"/>
        </w:rPr>
        <w:t>maximum</w:t>
      </w:r>
      <w:proofErr w:type="gramEnd"/>
    </w:p>
    <w:p w14:paraId="75711A82" w14:textId="192FA0D4" w:rsidR="00DF50F7" w:rsidRPr="004C7832" w:rsidRDefault="00DF50F7" w:rsidP="00364983">
      <w:pPr>
        <w:pStyle w:val="ListParagraph"/>
        <w:numPr>
          <w:ilvl w:val="0"/>
          <w:numId w:val="10"/>
        </w:numPr>
        <w:contextualSpacing w:val="0"/>
        <w:rPr>
          <w:rFonts w:ascii="Arial" w:hAnsi="Arial" w:cs="Arial"/>
          <w:sz w:val="18"/>
          <w:szCs w:val="18"/>
        </w:rPr>
      </w:pPr>
      <w:r>
        <w:rPr>
          <w:rFonts w:ascii="Arial" w:hAnsi="Arial" w:cs="Arial"/>
          <w:sz w:val="18"/>
          <w:szCs w:val="18"/>
        </w:rPr>
        <w:t>Fire ratings for all fabric covered panels is based on testing of the panel wrapped with the standard in stock fabric, Guilford of Maine,</w:t>
      </w:r>
      <w:r w:rsidR="00017348">
        <w:rPr>
          <w:rFonts w:ascii="Arial" w:hAnsi="Arial" w:cs="Arial"/>
          <w:sz w:val="18"/>
          <w:szCs w:val="18"/>
        </w:rPr>
        <w:t xml:space="preserve"> Style</w:t>
      </w:r>
      <w:r>
        <w:rPr>
          <w:rFonts w:ascii="Arial" w:hAnsi="Arial" w:cs="Arial"/>
          <w:sz w:val="18"/>
          <w:szCs w:val="18"/>
        </w:rPr>
        <w:t xml:space="preserve"> FR701</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rsidP="0077384C">
      <w:pPr>
        <w:pStyle w:val="ListParagraph"/>
        <w:numPr>
          <w:ilvl w:val="0"/>
          <w:numId w:val="11"/>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rsidP="009058A9">
      <w:pPr>
        <w:pStyle w:val="ListParagraph"/>
        <w:numPr>
          <w:ilvl w:val="0"/>
          <w:numId w:val="11"/>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rsidP="00D35949">
      <w:pPr>
        <w:pStyle w:val="ListParagraph"/>
        <w:numPr>
          <w:ilvl w:val="0"/>
          <w:numId w:val="11"/>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rsidP="00D35949">
      <w:pPr>
        <w:pStyle w:val="ListParagraph"/>
        <w:numPr>
          <w:ilvl w:val="0"/>
          <w:numId w:val="11"/>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611AEE80" w:rsidR="00D35949" w:rsidRPr="00364983" w:rsidRDefault="00D35949" w:rsidP="00364983">
      <w:pPr>
        <w:pStyle w:val="ListParagraph"/>
        <w:numPr>
          <w:ilvl w:val="0"/>
          <w:numId w:val="11"/>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 ASTM E84 standard test method for flame and smoke spread (fire test).</w:t>
      </w: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543B9E0D"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DELIVERY, STORAGE, &amp; HANDLING </w:t>
      </w:r>
    </w:p>
    <w:p w14:paraId="0E2B28E6" w14:textId="4FF03665" w:rsidR="003A4F52" w:rsidRDefault="003A4F52" w:rsidP="00362480">
      <w:pPr>
        <w:pStyle w:val="ListParagraph"/>
        <w:numPr>
          <w:ilvl w:val="0"/>
          <w:numId w:val="18"/>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rsidP="003A2559">
      <w:pPr>
        <w:pStyle w:val="ListParagraph"/>
        <w:numPr>
          <w:ilvl w:val="0"/>
          <w:numId w:val="18"/>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rsidP="00364983">
      <w:pPr>
        <w:pStyle w:val="ListParagraph"/>
        <w:numPr>
          <w:ilvl w:val="0"/>
          <w:numId w:val="18"/>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577B16A3" w:rsidR="003A4F52" w:rsidRPr="009B2629" w:rsidRDefault="003A4F52" w:rsidP="003A4F52">
      <w:pPr>
        <w:pStyle w:val="ListParagraph"/>
        <w:numPr>
          <w:ilvl w:val="0"/>
          <w:numId w:val="19"/>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w:t>
      </w:r>
      <w:r w:rsidRPr="009B2629">
        <w:rPr>
          <w:rFonts w:ascii="Arial" w:hAnsi="Arial" w:cs="Arial"/>
          <w:sz w:val="18"/>
          <w:szCs w:val="18"/>
        </w:rPr>
        <w:lastRenderedPageBreak/>
        <w:t>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rsidP="00364983">
      <w:pPr>
        <w:pStyle w:val="ListParagraph"/>
        <w:numPr>
          <w:ilvl w:val="0"/>
          <w:numId w:val="37"/>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rsidP="00751AAD">
      <w:pPr>
        <w:pStyle w:val="ListParagraph"/>
        <w:numPr>
          <w:ilvl w:val="0"/>
          <w:numId w:val="17"/>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7C304484" w14:textId="77777777" w:rsidR="00C4422B" w:rsidRPr="00C4422B" w:rsidRDefault="007B20CD" w:rsidP="00C4422B">
      <w:pPr>
        <w:contextualSpacing/>
        <w:rPr>
          <w:rFonts w:ascii="Arial" w:hAnsi="Arial" w:cs="Arial"/>
          <w:b/>
          <w:sz w:val="18"/>
          <w:szCs w:val="18"/>
        </w:rPr>
      </w:pPr>
      <w:r>
        <w:rPr>
          <w:rFonts w:ascii="Arial" w:hAnsi="Arial" w:cs="Arial"/>
          <w:sz w:val="18"/>
          <w:szCs w:val="18"/>
        </w:rPr>
        <w:t xml:space="preserve">2.1 </w:t>
      </w:r>
      <w:r w:rsidR="00BE1A6F">
        <w:rPr>
          <w:rFonts w:ascii="Arial" w:hAnsi="Arial" w:cs="Arial"/>
          <w:sz w:val="18"/>
          <w:szCs w:val="18"/>
        </w:rPr>
        <w:t xml:space="preserve">PRODUCT: </w:t>
      </w:r>
      <w:r w:rsidR="00C4422B" w:rsidRPr="00C4422B">
        <w:rPr>
          <w:rFonts w:ascii="Arial" w:hAnsi="Arial" w:cs="Arial"/>
          <w:bCs/>
          <w:sz w:val="18"/>
          <w:szCs w:val="18"/>
        </w:rPr>
        <w:t>DHA-Diffraction Hole Absorber with 1” insulation</w:t>
      </w:r>
    </w:p>
    <w:p w14:paraId="192BE21E" w14:textId="62C186B8" w:rsidR="001C3283" w:rsidRDefault="001C3283" w:rsidP="00C4422B">
      <w:p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rsidP="001C3283">
      <w:pPr>
        <w:pStyle w:val="ListParagraph"/>
        <w:numPr>
          <w:ilvl w:val="0"/>
          <w:numId w:val="26"/>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59B887E3" w:rsidR="00400D5B" w:rsidRPr="005D2814" w:rsidRDefault="00400D5B" w:rsidP="005D2814">
      <w:pPr>
        <w:pStyle w:val="ListParagraph"/>
        <w:numPr>
          <w:ilvl w:val="0"/>
          <w:numId w:val="38"/>
        </w:numPr>
        <w:rPr>
          <w:rFonts w:ascii="Arial" w:hAnsi="Arial" w:cs="Arial"/>
          <w:sz w:val="18"/>
          <w:szCs w:val="18"/>
        </w:rPr>
      </w:pPr>
      <w:r>
        <w:rPr>
          <w:rFonts w:ascii="Arial" w:hAnsi="Arial" w:cs="Arial"/>
          <w:sz w:val="18"/>
          <w:szCs w:val="18"/>
        </w:rPr>
        <w:t xml:space="preserve">Core (Standard): </w:t>
      </w:r>
      <w:r w:rsidR="005D2814">
        <w:rPr>
          <w:rFonts w:ascii="Arial" w:hAnsi="Arial" w:cs="Arial"/>
          <w:sz w:val="18"/>
          <w:szCs w:val="18"/>
        </w:rPr>
        <w:t>Fiberglass</w:t>
      </w:r>
    </w:p>
    <w:p w14:paraId="73E27339" w14:textId="0625D761" w:rsidR="00D01A01" w:rsidRPr="00E37D21" w:rsidRDefault="00400D5B" w:rsidP="00E37D21">
      <w:pPr>
        <w:pStyle w:val="ListParagraph"/>
        <w:numPr>
          <w:ilvl w:val="0"/>
          <w:numId w:val="38"/>
        </w:numPr>
        <w:rPr>
          <w:rFonts w:ascii="Arial" w:hAnsi="Arial" w:cs="Arial"/>
          <w:sz w:val="18"/>
          <w:szCs w:val="18"/>
        </w:rPr>
      </w:pPr>
      <w:r>
        <w:rPr>
          <w:rFonts w:ascii="Arial" w:hAnsi="Arial" w:cs="Arial"/>
          <w:sz w:val="18"/>
          <w:szCs w:val="18"/>
        </w:rPr>
        <w:t xml:space="preserve">Acoustic Insulation: 6 </w:t>
      </w:r>
      <w:proofErr w:type="spellStart"/>
      <w:r>
        <w:rPr>
          <w:rFonts w:ascii="Arial" w:hAnsi="Arial" w:cs="Arial"/>
          <w:sz w:val="18"/>
          <w:szCs w:val="18"/>
        </w:rPr>
        <w:t>pcf</w:t>
      </w:r>
      <w:proofErr w:type="spellEnd"/>
      <w:r>
        <w:rPr>
          <w:rFonts w:ascii="Arial" w:hAnsi="Arial" w:cs="Arial"/>
          <w:sz w:val="18"/>
          <w:szCs w:val="18"/>
        </w:rPr>
        <w:t xml:space="preserve"> density fiberglass board</w:t>
      </w:r>
      <w:r w:rsidR="005C28D6">
        <w:rPr>
          <w:rFonts w:ascii="Arial" w:hAnsi="Arial" w:cs="Arial"/>
          <w:sz w:val="18"/>
          <w:szCs w:val="18"/>
        </w:rPr>
        <w:t xml:space="preserve"> required as backing substrate to maintain test specifications</w:t>
      </w:r>
      <w:r w:rsidR="00714FDB">
        <w:rPr>
          <w:rFonts w:ascii="Arial" w:hAnsi="Arial" w:cs="Arial"/>
          <w:sz w:val="18"/>
          <w:szCs w:val="18"/>
        </w:rPr>
        <w:t xml:space="preserve"> (provided by others)</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21829F1B" w:rsidR="00D01A01" w:rsidRDefault="00FD4491" w:rsidP="00D01A01">
      <w:pPr>
        <w:pStyle w:val="ListParagraph"/>
        <w:numPr>
          <w:ilvl w:val="0"/>
          <w:numId w:val="28"/>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r w:rsidR="0053725B">
        <w:rPr>
          <w:rFonts w:ascii="Arial" w:hAnsi="Arial" w:cs="Arial"/>
          <w:sz w:val="18"/>
          <w:szCs w:val="18"/>
        </w:rPr>
        <w:t>DSA-</w:t>
      </w:r>
      <w:r w:rsidR="001B5351">
        <w:rPr>
          <w:rFonts w:ascii="Arial" w:hAnsi="Arial" w:cs="Arial"/>
          <w:sz w:val="18"/>
          <w:szCs w:val="18"/>
        </w:rPr>
        <w:t xml:space="preserve"> 5/3</w:t>
      </w:r>
    </w:p>
    <w:p w14:paraId="6054C30A" w14:textId="121E5024"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Thickness:</w:t>
      </w:r>
      <w:r w:rsidR="00EF3CA8">
        <w:rPr>
          <w:rFonts w:ascii="Arial" w:hAnsi="Arial" w:cs="Arial"/>
          <w:sz w:val="18"/>
          <w:szCs w:val="18"/>
        </w:rPr>
        <w:t xml:space="preserve"> </w:t>
      </w:r>
      <w:r w:rsidR="0053725B">
        <w:rPr>
          <w:rFonts w:ascii="Arial" w:hAnsi="Arial" w:cs="Arial"/>
          <w:sz w:val="18"/>
          <w:szCs w:val="18"/>
        </w:rPr>
        <w:t>3/4</w:t>
      </w:r>
      <w:r w:rsidR="000750BE">
        <w:rPr>
          <w:rFonts w:ascii="Arial" w:hAnsi="Arial" w:cs="Arial"/>
          <w:sz w:val="18"/>
          <w:szCs w:val="18"/>
        </w:rPr>
        <w:t xml:space="preserve">” </w:t>
      </w:r>
      <w:r w:rsidR="009C034A">
        <w:rPr>
          <w:rFonts w:ascii="Arial" w:hAnsi="Arial" w:cs="Arial"/>
          <w:sz w:val="18"/>
          <w:szCs w:val="18"/>
        </w:rPr>
        <w:t>plank over</w:t>
      </w:r>
      <w:r w:rsidR="006B7787">
        <w:rPr>
          <w:rFonts w:ascii="Arial" w:hAnsi="Arial" w:cs="Arial"/>
          <w:sz w:val="18"/>
          <w:szCs w:val="18"/>
        </w:rPr>
        <w:t xml:space="preserve"> </w:t>
      </w:r>
      <w:r w:rsidR="0053725B">
        <w:rPr>
          <w:rFonts w:ascii="Arial" w:hAnsi="Arial" w:cs="Arial"/>
          <w:sz w:val="18"/>
          <w:szCs w:val="18"/>
        </w:rPr>
        <w:t>1</w:t>
      </w:r>
      <w:r w:rsidR="006B7787">
        <w:rPr>
          <w:rFonts w:ascii="Arial" w:hAnsi="Arial" w:cs="Arial"/>
          <w:sz w:val="18"/>
          <w:szCs w:val="18"/>
        </w:rPr>
        <w:t>” 6Lb insulation backing</w:t>
      </w:r>
      <w:r w:rsidR="0053725B">
        <w:rPr>
          <w:rFonts w:ascii="Arial" w:hAnsi="Arial" w:cs="Arial"/>
          <w:sz w:val="18"/>
          <w:szCs w:val="18"/>
        </w:rPr>
        <w:t xml:space="preserve"> (provided by others)</w:t>
      </w:r>
    </w:p>
    <w:p w14:paraId="073244D9" w14:textId="25C333B5"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3A32CB">
        <w:rPr>
          <w:rFonts w:ascii="Arial" w:hAnsi="Arial" w:cs="Arial"/>
          <w:sz w:val="18"/>
          <w:szCs w:val="18"/>
        </w:rPr>
        <w:t>Standard, T&amp;G</w:t>
      </w:r>
      <w:r w:rsidR="009C034A">
        <w:rPr>
          <w:rFonts w:ascii="Arial" w:hAnsi="Arial" w:cs="Arial"/>
          <w:sz w:val="18"/>
          <w:szCs w:val="18"/>
        </w:rPr>
        <w:t xml:space="preserve"> </w:t>
      </w:r>
      <w:r w:rsidR="00C4422B">
        <w:rPr>
          <w:rFonts w:ascii="Arial" w:hAnsi="Arial" w:cs="Arial"/>
          <w:sz w:val="18"/>
          <w:szCs w:val="18"/>
        </w:rPr>
        <w:t>23 5/8</w:t>
      </w:r>
      <w:r w:rsidR="009C034A">
        <w:rPr>
          <w:rFonts w:ascii="Arial" w:hAnsi="Arial" w:cs="Arial"/>
          <w:sz w:val="18"/>
          <w:szCs w:val="18"/>
        </w:rPr>
        <w:t xml:space="preserve">” wide x </w:t>
      </w:r>
      <w:r w:rsidR="00C4422B">
        <w:rPr>
          <w:rFonts w:ascii="Arial" w:hAnsi="Arial" w:cs="Arial"/>
          <w:sz w:val="18"/>
          <w:szCs w:val="18"/>
        </w:rPr>
        <w:t>23 5/8</w:t>
      </w:r>
      <w:r w:rsidR="009C034A">
        <w:rPr>
          <w:rFonts w:ascii="Arial" w:hAnsi="Arial" w:cs="Arial"/>
          <w:sz w:val="18"/>
          <w:szCs w:val="18"/>
        </w:rPr>
        <w:t>”</w:t>
      </w:r>
      <w:r w:rsidR="00C4422B">
        <w:rPr>
          <w:rFonts w:ascii="Arial" w:hAnsi="Arial" w:cs="Arial"/>
          <w:sz w:val="18"/>
          <w:szCs w:val="18"/>
        </w:rPr>
        <w:t xml:space="preserve">, sheets up to 48” x 120” </w:t>
      </w:r>
    </w:p>
    <w:p w14:paraId="5052C5ED" w14:textId="4643D6FC" w:rsidR="004C7832" w:rsidRDefault="00D01A01" w:rsidP="004C7832">
      <w:pPr>
        <w:pStyle w:val="ListParagraph"/>
        <w:numPr>
          <w:ilvl w:val="0"/>
          <w:numId w:val="29"/>
        </w:numPr>
        <w:rPr>
          <w:rFonts w:ascii="Arial" w:hAnsi="Arial" w:cs="Arial"/>
          <w:sz w:val="18"/>
          <w:szCs w:val="18"/>
        </w:rPr>
      </w:pPr>
      <w:r>
        <w:rPr>
          <w:rFonts w:ascii="Arial" w:hAnsi="Arial" w:cs="Arial"/>
          <w:sz w:val="18"/>
          <w:szCs w:val="18"/>
        </w:rPr>
        <w:t>Core:</w:t>
      </w:r>
      <w:r w:rsidR="00EF3CA8">
        <w:rPr>
          <w:rFonts w:ascii="Arial" w:hAnsi="Arial" w:cs="Arial"/>
          <w:sz w:val="18"/>
          <w:szCs w:val="18"/>
        </w:rPr>
        <w:t xml:space="preserve"> </w:t>
      </w:r>
      <w:r w:rsidR="000750BE">
        <w:rPr>
          <w:rFonts w:ascii="Arial" w:hAnsi="Arial" w:cs="Arial"/>
          <w:sz w:val="18"/>
          <w:szCs w:val="18"/>
        </w:rPr>
        <w:t>MDF</w:t>
      </w:r>
      <w:r w:rsidR="009C034A">
        <w:rPr>
          <w:rFonts w:ascii="Arial" w:hAnsi="Arial" w:cs="Arial"/>
          <w:sz w:val="18"/>
          <w:szCs w:val="18"/>
        </w:rPr>
        <w:t xml:space="preserve"> </w:t>
      </w:r>
    </w:p>
    <w:p w14:paraId="78225F99" w14:textId="58DAA340" w:rsidR="00D01A01" w:rsidRPr="004C7832" w:rsidRDefault="00CB412C" w:rsidP="004C7832">
      <w:pPr>
        <w:pStyle w:val="ListParagraph"/>
        <w:numPr>
          <w:ilvl w:val="0"/>
          <w:numId w:val="29"/>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r w:rsidR="00C17FCC">
        <w:rPr>
          <w:rFonts w:ascii="Arial" w:hAnsi="Arial" w:cs="Arial"/>
          <w:sz w:val="18"/>
          <w:szCs w:val="18"/>
        </w:rPr>
        <w:t>d</w:t>
      </w:r>
    </w:p>
    <w:p w14:paraId="38DB10D6" w14:textId="32C08FFC" w:rsidR="00CB412C" w:rsidRDefault="00CB412C" w:rsidP="00CB412C">
      <w:pPr>
        <w:pStyle w:val="ListParagraph"/>
        <w:numPr>
          <w:ilvl w:val="0"/>
          <w:numId w:val="29"/>
        </w:numPr>
        <w:rPr>
          <w:rFonts w:ascii="Arial" w:hAnsi="Arial" w:cs="Arial"/>
          <w:sz w:val="18"/>
          <w:szCs w:val="18"/>
        </w:rPr>
      </w:pPr>
      <w:r>
        <w:rPr>
          <w:rFonts w:ascii="Arial" w:hAnsi="Arial" w:cs="Arial"/>
          <w:sz w:val="18"/>
          <w:szCs w:val="18"/>
        </w:rPr>
        <w:t>Facing:</w:t>
      </w:r>
      <w:r w:rsidR="00EF3CA8">
        <w:rPr>
          <w:rFonts w:ascii="Arial" w:hAnsi="Arial" w:cs="Arial"/>
          <w:sz w:val="18"/>
          <w:szCs w:val="18"/>
        </w:rPr>
        <w:t xml:space="preserve"> </w:t>
      </w:r>
      <w:r w:rsidR="00C4422B">
        <w:rPr>
          <w:rFonts w:ascii="Arial" w:hAnsi="Arial" w:cs="Arial"/>
          <w:sz w:val="18"/>
          <w:szCs w:val="18"/>
        </w:rPr>
        <w:t>[</w:t>
      </w:r>
      <w:r w:rsidR="009C034A">
        <w:rPr>
          <w:rFonts w:ascii="Arial" w:hAnsi="Arial" w:cs="Arial"/>
          <w:sz w:val="18"/>
          <w:szCs w:val="18"/>
        </w:rPr>
        <w:t>Maple</w:t>
      </w:r>
      <w:r w:rsidR="00C4422B">
        <w:rPr>
          <w:rFonts w:ascii="Arial" w:hAnsi="Arial" w:cs="Arial"/>
          <w:sz w:val="18"/>
          <w:szCs w:val="18"/>
        </w:rPr>
        <w:t>]</w:t>
      </w:r>
      <w:r w:rsidR="009C034A">
        <w:rPr>
          <w:rFonts w:ascii="Arial" w:hAnsi="Arial" w:cs="Arial"/>
          <w:sz w:val="18"/>
          <w:szCs w:val="18"/>
        </w:rPr>
        <w:t xml:space="preserve"> v</w:t>
      </w:r>
      <w:r w:rsidR="00C17FCC">
        <w:rPr>
          <w:rFonts w:ascii="Arial" w:hAnsi="Arial" w:cs="Arial"/>
          <w:sz w:val="18"/>
          <w:szCs w:val="18"/>
        </w:rPr>
        <w:t>eneer</w:t>
      </w:r>
      <w:r w:rsidR="00833AC6">
        <w:rPr>
          <w:rFonts w:ascii="Arial" w:hAnsi="Arial" w:cs="Arial"/>
          <w:sz w:val="18"/>
          <w:szCs w:val="18"/>
        </w:rPr>
        <w:t xml:space="preserve"> with </w:t>
      </w:r>
      <w:r w:rsidR="001B5351">
        <w:rPr>
          <w:rFonts w:ascii="Arial" w:hAnsi="Arial" w:cs="Arial"/>
          <w:sz w:val="18"/>
          <w:szCs w:val="18"/>
        </w:rPr>
        <w:t>3.175</w:t>
      </w:r>
      <w:r w:rsidR="009C034A">
        <w:rPr>
          <w:rFonts w:ascii="Arial" w:hAnsi="Arial" w:cs="Arial"/>
          <w:sz w:val="18"/>
          <w:szCs w:val="18"/>
        </w:rPr>
        <w:t xml:space="preserve">mm slots and </w:t>
      </w:r>
      <w:r w:rsidR="001B5351">
        <w:rPr>
          <w:rFonts w:ascii="Arial" w:hAnsi="Arial" w:cs="Arial"/>
          <w:sz w:val="18"/>
          <w:szCs w:val="18"/>
        </w:rPr>
        <w:t>5</w:t>
      </w:r>
      <w:r w:rsidR="009C034A">
        <w:rPr>
          <w:rFonts w:ascii="Arial" w:hAnsi="Arial" w:cs="Arial"/>
          <w:sz w:val="18"/>
          <w:szCs w:val="18"/>
        </w:rPr>
        <w:t>mm veneer space in-between slots</w:t>
      </w:r>
    </w:p>
    <w:p w14:paraId="756D8B0E" w14:textId="1EE5B44E" w:rsidR="00CB412C" w:rsidRDefault="00CB412C" w:rsidP="00CB412C">
      <w:pPr>
        <w:pStyle w:val="ListParagraph"/>
        <w:numPr>
          <w:ilvl w:val="0"/>
          <w:numId w:val="29"/>
        </w:numPr>
        <w:rPr>
          <w:rFonts w:ascii="Arial" w:hAnsi="Arial" w:cs="Arial"/>
          <w:sz w:val="18"/>
          <w:szCs w:val="18"/>
        </w:rPr>
      </w:pPr>
      <w:r w:rsidRPr="00CB412C">
        <w:rPr>
          <w:rFonts w:ascii="Arial" w:hAnsi="Arial" w:cs="Arial"/>
          <w:sz w:val="18"/>
          <w:szCs w:val="18"/>
        </w:rPr>
        <w:t xml:space="preserve">Sound Absorption (ASTM C423): </w:t>
      </w:r>
      <w:r w:rsidR="00BE1A6F">
        <w:rPr>
          <w:rFonts w:ascii="Arial" w:hAnsi="Arial" w:cs="Arial"/>
          <w:sz w:val="18"/>
          <w:szCs w:val="18"/>
        </w:rPr>
        <w:t>NRC or diffusion and scattering coefficients</w:t>
      </w:r>
      <w:r w:rsidRPr="00CB412C">
        <w:rPr>
          <w:rFonts w:ascii="Arial" w:hAnsi="Arial" w:cs="Arial"/>
          <w:sz w:val="18"/>
          <w:szCs w:val="18"/>
        </w:rPr>
        <w:t xml:space="preserve"> as follows</w:t>
      </w:r>
      <w:r w:rsidR="001518D9">
        <w:rPr>
          <w:rFonts w:ascii="Arial" w:hAnsi="Arial" w:cs="Arial"/>
          <w:sz w:val="18"/>
          <w:szCs w:val="18"/>
        </w:rPr>
        <w:t xml:space="preserve"> 16mm centers/6mm holes</w:t>
      </w:r>
    </w:p>
    <w:p w14:paraId="39ECD357" w14:textId="0F962F99" w:rsidR="00CF25F9" w:rsidRPr="00CF25F9" w:rsidRDefault="00CF25F9" w:rsidP="00CF25F9">
      <w:pPr>
        <w:rPr>
          <w:rFonts w:ascii="Arial" w:hAnsi="Arial" w:cs="Arial"/>
          <w:sz w:val="18"/>
          <w:szCs w:val="18"/>
        </w:rPr>
      </w:pPr>
      <w:r>
        <w:rPr>
          <w:rFonts w:ascii="Arial" w:hAnsi="Arial" w:cs="Arial"/>
          <w:sz w:val="18"/>
          <w:szCs w:val="18"/>
        </w:rPr>
        <w:t xml:space="preserve">Specifier Note: NRC, sound absorption data is based on testing with </w:t>
      </w:r>
      <w:r w:rsidR="009C034A">
        <w:rPr>
          <w:rFonts w:ascii="Arial" w:hAnsi="Arial" w:cs="Arial"/>
          <w:sz w:val="18"/>
          <w:szCs w:val="18"/>
        </w:rPr>
        <w:t>8</w:t>
      </w:r>
      <w:r w:rsidR="000750BE">
        <w:rPr>
          <w:rFonts w:ascii="Arial" w:hAnsi="Arial" w:cs="Arial"/>
          <w:sz w:val="18"/>
          <w:szCs w:val="18"/>
        </w:rPr>
        <w:t xml:space="preserve">mm holes </w:t>
      </w:r>
      <w:r w:rsidR="006B7787">
        <w:rPr>
          <w:rFonts w:ascii="Arial" w:hAnsi="Arial" w:cs="Arial"/>
          <w:sz w:val="18"/>
          <w:szCs w:val="18"/>
        </w:rPr>
        <w:t xml:space="preserve">at </w:t>
      </w:r>
      <w:r w:rsidR="009C034A">
        <w:rPr>
          <w:rFonts w:ascii="Arial" w:hAnsi="Arial" w:cs="Arial"/>
          <w:sz w:val="18"/>
          <w:szCs w:val="18"/>
        </w:rPr>
        <w:t>16</w:t>
      </w:r>
      <w:r w:rsidR="006B7787">
        <w:rPr>
          <w:rFonts w:ascii="Arial" w:hAnsi="Arial" w:cs="Arial"/>
          <w:sz w:val="18"/>
          <w:szCs w:val="18"/>
        </w:rPr>
        <w:t xml:space="preserve">mm spacing </w:t>
      </w:r>
      <w:r w:rsidR="000750BE">
        <w:rPr>
          <w:rFonts w:ascii="Arial" w:hAnsi="Arial" w:cs="Arial"/>
          <w:sz w:val="18"/>
          <w:szCs w:val="18"/>
        </w:rPr>
        <w:t>in MDF substrate</w:t>
      </w:r>
      <w:r>
        <w:rPr>
          <w:rFonts w:ascii="Arial" w:hAnsi="Arial" w:cs="Arial"/>
          <w:sz w:val="18"/>
          <w:szCs w:val="18"/>
        </w:rPr>
        <w:t>.</w:t>
      </w:r>
      <w:r w:rsidR="000750BE">
        <w:rPr>
          <w:rFonts w:ascii="Arial" w:hAnsi="Arial" w:cs="Arial"/>
          <w:sz w:val="18"/>
          <w:szCs w:val="18"/>
        </w:rPr>
        <w:t xml:space="preserve"> Veneer types do not change the acoustic specifications of the panel</w:t>
      </w:r>
    </w:p>
    <w:p w14:paraId="61298E90" w14:textId="0AAF48E9" w:rsidR="004A2FFB" w:rsidRPr="004A2FFB" w:rsidRDefault="00CB412C" w:rsidP="005C28D6">
      <w:pPr>
        <w:pStyle w:val="ListParagraph"/>
        <w:numPr>
          <w:ilvl w:val="0"/>
          <w:numId w:val="29"/>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[Z</w:t>
      </w:r>
      <w:r w:rsidR="00CF25F9">
        <w:rPr>
          <w:rFonts w:ascii="Arial" w:hAnsi="Arial" w:cs="Arial"/>
          <w:sz w:val="18"/>
          <w:szCs w:val="18"/>
        </w:rPr>
        <w:t>-Clip &amp; Z-Bar</w:t>
      </w:r>
      <w:r w:rsidR="003C2530">
        <w:rPr>
          <w:rFonts w:ascii="Arial" w:hAnsi="Arial" w:cs="Arial"/>
          <w:sz w:val="18"/>
          <w:szCs w:val="18"/>
        </w:rPr>
        <w:t xml:space="preserve">] </w:t>
      </w:r>
      <w:r w:rsidR="007A659B">
        <w:rPr>
          <w:rFonts w:ascii="Arial" w:hAnsi="Arial" w:cs="Arial"/>
          <w:sz w:val="18"/>
          <w:szCs w:val="18"/>
        </w:rPr>
        <w:t>[</w:t>
      </w:r>
      <w:r w:rsidR="0053725B">
        <w:rPr>
          <w:rFonts w:ascii="Arial" w:hAnsi="Arial" w:cs="Arial"/>
          <w:sz w:val="18"/>
          <w:szCs w:val="18"/>
        </w:rPr>
        <w:t>Nailed to backers provided by others</w:t>
      </w:r>
      <w:r w:rsidR="007A659B">
        <w:rPr>
          <w:rFonts w:ascii="Arial" w:hAnsi="Arial" w:cs="Arial"/>
          <w:sz w:val="18"/>
          <w:szCs w:val="18"/>
        </w:rPr>
        <w:t xml:space="preserve">] </w:t>
      </w:r>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6BE988B4" w14:textId="2DC28114" w:rsidR="00B22BA5" w:rsidRDefault="00C4422B" w:rsidP="005C28D6">
      <w:pPr>
        <w:rPr>
          <w:rFonts w:ascii="Arial" w:hAnsi="Arial" w:cs="Arial"/>
          <w:sz w:val="18"/>
          <w:szCs w:val="18"/>
        </w:rPr>
      </w:pPr>
      <w:r>
        <w:rPr>
          <w:noProof/>
        </w:rPr>
        <w:drawing>
          <wp:anchor distT="0" distB="0" distL="114300" distR="114300" simplePos="0" relativeHeight="251659264" behindDoc="1" locked="0" layoutInCell="1" allowOverlap="1" wp14:anchorId="744FBDBF" wp14:editId="0E127094">
            <wp:simplePos x="0" y="0"/>
            <wp:positionH relativeFrom="column">
              <wp:posOffset>1592580</wp:posOffset>
            </wp:positionH>
            <wp:positionV relativeFrom="paragraph">
              <wp:posOffset>10795</wp:posOffset>
            </wp:positionV>
            <wp:extent cx="3010656" cy="3569335"/>
            <wp:effectExtent l="0" t="0" r="0" b="0"/>
            <wp:wrapNone/>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rotWithShape="1">
                    <a:blip r:embed="rId9"/>
                    <a:srcRect l="29594" t="42586" r="49679" b="12483"/>
                    <a:stretch/>
                  </pic:blipFill>
                  <pic:spPr bwMode="auto">
                    <a:xfrm>
                      <a:off x="0" y="0"/>
                      <a:ext cx="3010656" cy="356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B22BA5">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611AB996" w14:textId="174E0866" w:rsidR="004A2FFB" w:rsidRDefault="004A2FFB" w:rsidP="005C28D6">
      <w:pPr>
        <w:rPr>
          <w:rFonts w:ascii="Arial" w:hAnsi="Arial" w:cs="Arial"/>
          <w:sz w:val="18"/>
          <w:szCs w:val="18"/>
        </w:rPr>
      </w:pPr>
    </w:p>
    <w:p w14:paraId="148D51FA" w14:textId="3A0A4656" w:rsidR="00276D66" w:rsidRDefault="00276D66" w:rsidP="00BB46B1">
      <w:pPr>
        <w:tabs>
          <w:tab w:val="right" w:pos="2320"/>
        </w:tabs>
        <w:rPr>
          <w:rFonts w:ascii="Arial" w:hAnsi="Arial" w:cs="Arial"/>
          <w:sz w:val="18"/>
          <w:szCs w:val="18"/>
        </w:rPr>
      </w:pPr>
    </w:p>
    <w:p w14:paraId="30D05397" w14:textId="44CAA902" w:rsidR="005C28D6"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00B138E" w14:textId="508BEA7F" w:rsidR="004A2FFB" w:rsidRDefault="00BA0F36" w:rsidP="005C28D6">
      <w:pPr>
        <w:rPr>
          <w:rFonts w:ascii="Arial" w:hAnsi="Arial" w:cs="Arial"/>
          <w:sz w:val="18"/>
          <w:szCs w:val="18"/>
        </w:rPr>
      </w:pPr>
      <w:r>
        <w:rPr>
          <w:rFonts w:ascii="Arial" w:hAnsi="Arial" w:cs="Arial"/>
          <w:sz w:val="18"/>
          <w:szCs w:val="18"/>
        </w:rPr>
        <w:t xml:space="preserve">        </w:t>
      </w:r>
    </w:p>
    <w:p w14:paraId="02BDDAAB" w14:textId="50A4268E" w:rsidR="004A2FFB" w:rsidRPr="005C28D6" w:rsidRDefault="004A2FFB" w:rsidP="005C28D6">
      <w:pPr>
        <w:rPr>
          <w:rFonts w:ascii="Arial" w:hAnsi="Arial" w:cs="Arial"/>
          <w:sz w:val="18"/>
          <w:szCs w:val="18"/>
        </w:rPr>
      </w:pPr>
    </w:p>
    <w:p w14:paraId="4B4439EC" w14:textId="77777777" w:rsidR="004A2FFB" w:rsidRDefault="004A2FFB" w:rsidP="009E6851">
      <w:pPr>
        <w:rPr>
          <w:rFonts w:ascii="Arial" w:hAnsi="Arial" w:cs="Arial"/>
          <w:sz w:val="18"/>
          <w:szCs w:val="18"/>
        </w:rPr>
      </w:pPr>
    </w:p>
    <w:p w14:paraId="0D38C22F" w14:textId="77777777" w:rsidR="00BC5DCE" w:rsidRDefault="00BC5DCE" w:rsidP="009E6851">
      <w:pPr>
        <w:rPr>
          <w:rFonts w:ascii="Arial" w:hAnsi="Arial" w:cs="Arial"/>
          <w:sz w:val="18"/>
          <w:szCs w:val="18"/>
        </w:rPr>
      </w:pPr>
    </w:p>
    <w:p w14:paraId="30082AA9" w14:textId="19DE9D75" w:rsidR="007A659B" w:rsidRDefault="007A659B" w:rsidP="009E6851">
      <w:pPr>
        <w:rPr>
          <w:rFonts w:ascii="Arial" w:hAnsi="Arial" w:cs="Arial"/>
          <w:sz w:val="18"/>
          <w:szCs w:val="18"/>
        </w:rPr>
      </w:pPr>
    </w:p>
    <w:p w14:paraId="0C4B4608" w14:textId="743463EE" w:rsidR="00C4422B" w:rsidRDefault="00C4422B" w:rsidP="009E6851">
      <w:pPr>
        <w:rPr>
          <w:rFonts w:ascii="Arial" w:hAnsi="Arial" w:cs="Arial"/>
          <w:sz w:val="18"/>
          <w:szCs w:val="18"/>
        </w:rPr>
      </w:pPr>
    </w:p>
    <w:p w14:paraId="18EA8DCF" w14:textId="794F0AD9" w:rsidR="00C4422B" w:rsidRDefault="00C4422B" w:rsidP="009E6851">
      <w:pPr>
        <w:rPr>
          <w:rFonts w:ascii="Arial" w:hAnsi="Arial" w:cs="Arial"/>
          <w:sz w:val="18"/>
          <w:szCs w:val="18"/>
        </w:rPr>
      </w:pPr>
    </w:p>
    <w:p w14:paraId="68602010" w14:textId="4ABB021E" w:rsidR="00C4422B" w:rsidRDefault="00C4422B" w:rsidP="009E6851">
      <w:pPr>
        <w:rPr>
          <w:rFonts w:ascii="Arial" w:hAnsi="Arial" w:cs="Arial"/>
          <w:sz w:val="18"/>
          <w:szCs w:val="18"/>
        </w:rPr>
      </w:pPr>
    </w:p>
    <w:p w14:paraId="034D1FDB" w14:textId="77777777" w:rsidR="00C4422B" w:rsidRDefault="00C4422B" w:rsidP="009E6851">
      <w:pPr>
        <w:rPr>
          <w:rFonts w:ascii="Arial" w:hAnsi="Arial" w:cs="Arial"/>
          <w:sz w:val="18"/>
          <w:szCs w:val="18"/>
        </w:rPr>
      </w:pPr>
    </w:p>
    <w:p w14:paraId="350BAD45" w14:textId="5795FC98" w:rsidR="00477397" w:rsidRDefault="00477397" w:rsidP="009E6851">
      <w:pPr>
        <w:rPr>
          <w:rFonts w:ascii="Arial" w:hAnsi="Arial" w:cs="Arial"/>
          <w:sz w:val="18"/>
          <w:szCs w:val="18"/>
        </w:rPr>
      </w:pPr>
      <w:r>
        <w:rPr>
          <w:rFonts w:ascii="Arial" w:hAnsi="Arial" w:cs="Arial"/>
          <w:sz w:val="18"/>
          <w:szCs w:val="18"/>
        </w:rPr>
        <w:lastRenderedPageBreak/>
        <w:t>2.</w:t>
      </w:r>
      <w:r w:rsidR="00B22BA5">
        <w:rPr>
          <w:rFonts w:ascii="Arial" w:hAnsi="Arial" w:cs="Arial"/>
          <w:sz w:val="18"/>
          <w:szCs w:val="18"/>
        </w:rPr>
        <w:t>5</w:t>
      </w:r>
      <w:r>
        <w:rPr>
          <w:rFonts w:ascii="Arial" w:hAnsi="Arial" w:cs="Arial"/>
          <w:sz w:val="18"/>
          <w:szCs w:val="18"/>
        </w:rPr>
        <w:t xml:space="preserve"> FABRICATION</w:t>
      </w:r>
    </w:p>
    <w:p w14:paraId="10B041DF" w14:textId="11C1716F" w:rsidR="00CF25F9" w:rsidRDefault="00CF25F9" w:rsidP="009E6851">
      <w:pPr>
        <w:rPr>
          <w:rFonts w:ascii="Arial" w:hAnsi="Arial" w:cs="Arial"/>
          <w:sz w:val="18"/>
          <w:szCs w:val="18"/>
        </w:rPr>
      </w:pPr>
      <w:r>
        <w:rPr>
          <w:rFonts w:ascii="Arial" w:hAnsi="Arial" w:cs="Arial"/>
          <w:sz w:val="18"/>
          <w:szCs w:val="18"/>
        </w:rPr>
        <w:t>Specifier Note: Retain or delete</w:t>
      </w:r>
      <w:r w:rsidR="0082162C">
        <w:rPr>
          <w:rFonts w:ascii="Arial" w:hAnsi="Arial" w:cs="Arial"/>
          <w:sz w:val="18"/>
          <w:szCs w:val="18"/>
        </w:rPr>
        <w:t xml:space="preserve"> information</w:t>
      </w:r>
      <w:r>
        <w:rPr>
          <w:rFonts w:ascii="Arial" w:hAnsi="Arial" w:cs="Arial"/>
          <w:sz w:val="18"/>
          <w:szCs w:val="18"/>
        </w:rPr>
        <w:t xml:space="preserve"> below per project requirements</w:t>
      </w:r>
    </w:p>
    <w:p w14:paraId="386E52E3" w14:textId="0D77F5FC" w:rsidR="007A659B" w:rsidRPr="00C4422B" w:rsidRDefault="00C4422B" w:rsidP="00CF77F1">
      <w:pPr>
        <w:pStyle w:val="ListParagraph"/>
        <w:numPr>
          <w:ilvl w:val="0"/>
          <w:numId w:val="32"/>
        </w:numPr>
        <w:rPr>
          <w:rFonts w:ascii="Arial" w:hAnsi="Arial" w:cs="Arial"/>
          <w:b/>
          <w:sz w:val="18"/>
          <w:szCs w:val="18"/>
        </w:rPr>
      </w:pPr>
      <w:r w:rsidRPr="00C4422B">
        <w:rPr>
          <w:rFonts w:ascii="Arial" w:hAnsi="Arial" w:cs="Arial"/>
          <w:bCs/>
          <w:sz w:val="18"/>
          <w:szCs w:val="18"/>
        </w:rPr>
        <w:t>DHA-</w:t>
      </w:r>
      <w:r w:rsidR="0082162C" w:rsidRPr="00C4422B">
        <w:rPr>
          <w:rFonts w:ascii="Arial" w:hAnsi="Arial" w:cs="Arial"/>
          <w:sz w:val="18"/>
          <w:szCs w:val="18"/>
        </w:rPr>
        <w:t xml:space="preserve">All </w:t>
      </w:r>
      <w:r>
        <w:rPr>
          <w:rFonts w:ascii="Arial" w:hAnsi="Arial" w:cs="Arial"/>
          <w:sz w:val="18"/>
          <w:szCs w:val="18"/>
        </w:rPr>
        <w:t>devices</w:t>
      </w:r>
      <w:r w:rsidR="0082162C" w:rsidRPr="00C4422B">
        <w:rPr>
          <w:rFonts w:ascii="Arial" w:hAnsi="Arial" w:cs="Arial"/>
          <w:sz w:val="18"/>
          <w:szCs w:val="18"/>
        </w:rPr>
        <w:t xml:space="preserve"> shall include </w:t>
      </w:r>
      <w:r w:rsidR="000750BE" w:rsidRPr="00C4422B">
        <w:rPr>
          <w:rFonts w:ascii="Arial" w:hAnsi="Arial" w:cs="Arial"/>
          <w:sz w:val="18"/>
          <w:szCs w:val="18"/>
        </w:rPr>
        <w:t xml:space="preserve">square </w:t>
      </w:r>
      <w:r w:rsidR="0082162C" w:rsidRPr="00C4422B">
        <w:rPr>
          <w:rFonts w:ascii="Arial" w:hAnsi="Arial" w:cs="Arial"/>
          <w:sz w:val="18"/>
          <w:szCs w:val="18"/>
        </w:rPr>
        <w:t xml:space="preserve">edges with </w:t>
      </w:r>
      <w:r w:rsidR="00FF56C2" w:rsidRPr="00C4422B">
        <w:rPr>
          <w:rFonts w:ascii="Arial" w:hAnsi="Arial" w:cs="Arial"/>
          <w:sz w:val="18"/>
          <w:szCs w:val="18"/>
        </w:rPr>
        <w:t>tongue and groove edges for coupling</w:t>
      </w:r>
      <w:r w:rsidR="0082162C" w:rsidRPr="00C4422B">
        <w:rPr>
          <w:rFonts w:ascii="Arial" w:hAnsi="Arial" w:cs="Arial"/>
          <w:sz w:val="18"/>
          <w:szCs w:val="18"/>
        </w:rPr>
        <w:t xml:space="preserve">. </w:t>
      </w:r>
      <w:r w:rsidR="005C28D6" w:rsidRPr="00C4422B">
        <w:rPr>
          <w:rFonts w:ascii="Arial" w:hAnsi="Arial" w:cs="Arial"/>
          <w:sz w:val="18"/>
          <w:szCs w:val="18"/>
        </w:rPr>
        <w:t xml:space="preserve">Veneer </w:t>
      </w:r>
      <w:r w:rsidR="006B7787" w:rsidRPr="00C4422B">
        <w:rPr>
          <w:rFonts w:ascii="Arial" w:hAnsi="Arial" w:cs="Arial"/>
          <w:sz w:val="18"/>
          <w:szCs w:val="18"/>
        </w:rPr>
        <w:t>or laminate</w:t>
      </w:r>
      <w:r w:rsidR="005C28D6" w:rsidRPr="00C4422B">
        <w:rPr>
          <w:rFonts w:ascii="Arial" w:hAnsi="Arial" w:cs="Arial"/>
          <w:sz w:val="18"/>
          <w:szCs w:val="18"/>
        </w:rPr>
        <w:t xml:space="preserve"> to be determined by specification</w:t>
      </w:r>
      <w:r w:rsidR="00B748BD" w:rsidRPr="00C4422B">
        <w:rPr>
          <w:rFonts w:ascii="Arial" w:hAnsi="Arial" w:cs="Arial"/>
          <w:sz w:val="18"/>
          <w:szCs w:val="18"/>
        </w:rPr>
        <w:t>. All wood products shall meet or exceed ASTM E84 Class “A” fire standards.</w:t>
      </w: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49EE0735" w:rsidR="005C1D6B" w:rsidRPr="00E37D21" w:rsidRDefault="00CF77F1" w:rsidP="00477397">
      <w:pPr>
        <w:pStyle w:val="ListParagraph"/>
        <w:numPr>
          <w:ilvl w:val="0"/>
          <w:numId w:val="40"/>
        </w:numPr>
        <w:rPr>
          <w:rFonts w:ascii="Arial" w:hAnsi="Arial" w:cs="Arial"/>
          <w:sz w:val="18"/>
          <w:szCs w:val="18"/>
        </w:rPr>
      </w:pPr>
      <w:r>
        <w:rPr>
          <w:rFonts w:ascii="Arial" w:hAnsi="Arial" w:cs="Arial"/>
          <w:sz w:val="18"/>
          <w:szCs w:val="18"/>
        </w:rPr>
        <w:t>Shop Finishing: Panels shall be shop-finished with clear pre-catalyzed lacquer finish system</w:t>
      </w:r>
      <w:r w:rsidR="005C28D6">
        <w:rPr>
          <w:rFonts w:ascii="Arial" w:hAnsi="Arial" w:cs="Arial"/>
          <w:sz w:val="18"/>
          <w:szCs w:val="18"/>
        </w:rPr>
        <w:t xml:space="preserve"> or water-based lacquer depending on the wood species and specifications</w:t>
      </w:r>
      <w:r w:rsidR="00FF56C2">
        <w:rPr>
          <w:rFonts w:ascii="Arial" w:hAnsi="Arial" w:cs="Arial"/>
          <w:sz w:val="18"/>
          <w:szCs w:val="18"/>
        </w:rPr>
        <w:t xml:space="preserve"> unless plastic laminates are utilized.</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rsidP="000C0227">
      <w:pPr>
        <w:pStyle w:val="ListParagraph"/>
        <w:numPr>
          <w:ilvl w:val="0"/>
          <w:numId w:val="33"/>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2171CAEB" w14:textId="77777777" w:rsidR="000C0227" w:rsidRPr="00997A92"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as shown and detailed in the architectural drawings and according to manufacturer’s guidelines and industry standards</w:t>
      </w:r>
    </w:p>
    <w:p w14:paraId="0BCC385D"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rsidP="000C0227">
      <w:pPr>
        <w:pStyle w:val="ListParagraph"/>
        <w:numPr>
          <w:ilvl w:val="0"/>
          <w:numId w:val="44"/>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6A2E380E" w14:textId="77777777" w:rsidR="00C4422B" w:rsidRDefault="00C4422B" w:rsidP="000C0227">
      <w:pPr>
        <w:rPr>
          <w:rFonts w:ascii="Arial" w:hAnsi="Arial" w:cs="Arial"/>
          <w:sz w:val="18"/>
          <w:szCs w:val="18"/>
        </w:rPr>
      </w:pPr>
    </w:p>
    <w:p w14:paraId="6E73E906" w14:textId="77777777" w:rsidR="00C4422B" w:rsidRDefault="00C4422B" w:rsidP="000C0227">
      <w:pPr>
        <w:rPr>
          <w:rFonts w:ascii="Arial" w:hAnsi="Arial" w:cs="Arial"/>
          <w:sz w:val="18"/>
          <w:szCs w:val="18"/>
        </w:rPr>
      </w:pPr>
    </w:p>
    <w:p w14:paraId="2F2492D0" w14:textId="0A295378" w:rsidR="000C0227" w:rsidRDefault="000C0227" w:rsidP="000C0227">
      <w:pPr>
        <w:rPr>
          <w:rFonts w:ascii="Arial" w:hAnsi="Arial" w:cs="Arial"/>
          <w:sz w:val="18"/>
          <w:szCs w:val="18"/>
        </w:rPr>
      </w:pPr>
      <w:r>
        <w:rPr>
          <w:rFonts w:ascii="Arial" w:hAnsi="Arial" w:cs="Arial"/>
          <w:sz w:val="18"/>
          <w:szCs w:val="18"/>
        </w:rPr>
        <w:lastRenderedPageBreak/>
        <w:t>3.7 CLEANING</w:t>
      </w:r>
    </w:p>
    <w:p w14:paraId="2921067D"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Demonstrate to the building owner or to the owner’s representative the safe and proper method for removing and replacing all types of accessible panels</w:t>
      </w:r>
    </w:p>
    <w:p w14:paraId="3525F59F"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rsidP="000C0227">
      <w:pPr>
        <w:pStyle w:val="ListParagraph"/>
        <w:numPr>
          <w:ilvl w:val="0"/>
          <w:numId w:val="47"/>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1B7C" w14:textId="77777777" w:rsidR="00E0505D" w:rsidRDefault="00E0505D" w:rsidP="00837A13">
      <w:pPr>
        <w:spacing w:after="0" w:line="240" w:lineRule="auto"/>
      </w:pPr>
      <w:r>
        <w:separator/>
      </w:r>
    </w:p>
  </w:endnote>
  <w:endnote w:type="continuationSeparator" w:id="0">
    <w:p w14:paraId="1443CFC1" w14:textId="77777777" w:rsidR="00E0505D" w:rsidRDefault="00E0505D" w:rsidP="00837A13">
      <w:pPr>
        <w:spacing w:after="0" w:line="240" w:lineRule="auto"/>
      </w:pPr>
      <w:r>
        <w:continuationSeparator/>
      </w:r>
    </w:p>
  </w:endnote>
  <w:endnote w:type="continuationNotice" w:id="1">
    <w:p w14:paraId="12934985" w14:textId="77777777" w:rsidR="00E0505D" w:rsidRDefault="00E05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CC3D" w14:textId="77777777" w:rsidR="00837A13" w:rsidRDefault="00837A13" w:rsidP="00837A13">
    <w:pPr>
      <w:pStyle w:val="Footer"/>
      <w:jc w:val="right"/>
    </w:pPr>
    <w:r>
      <w:t>Section 09 84 00</w:t>
    </w:r>
  </w:p>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2890" w14:textId="77777777" w:rsidR="00E0505D" w:rsidRDefault="00E0505D" w:rsidP="00837A13">
      <w:pPr>
        <w:spacing w:after="0" w:line="240" w:lineRule="auto"/>
      </w:pPr>
      <w:r>
        <w:separator/>
      </w:r>
    </w:p>
  </w:footnote>
  <w:footnote w:type="continuationSeparator" w:id="0">
    <w:p w14:paraId="4997FA55" w14:textId="77777777" w:rsidR="00E0505D" w:rsidRDefault="00E0505D" w:rsidP="00837A13">
      <w:pPr>
        <w:spacing w:after="0" w:line="240" w:lineRule="auto"/>
      </w:pPr>
      <w:r>
        <w:continuationSeparator/>
      </w:r>
    </w:p>
  </w:footnote>
  <w:footnote w:type="continuationNotice" w:id="1">
    <w:p w14:paraId="439FB55E" w14:textId="77777777" w:rsidR="00E0505D" w:rsidRDefault="00E05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CD3" w14:textId="77777777" w:rsidR="000750BE" w:rsidRDefault="0007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939"/>
    <w:multiLevelType w:val="hybridMultilevel"/>
    <w:tmpl w:val="EE780106"/>
    <w:lvl w:ilvl="0" w:tplc="2D1C1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09C"/>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514D"/>
    <w:multiLevelType w:val="hybridMultilevel"/>
    <w:tmpl w:val="CE06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3999"/>
    <w:multiLevelType w:val="hybridMultilevel"/>
    <w:tmpl w:val="AF68BD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764A3"/>
    <w:multiLevelType w:val="hybridMultilevel"/>
    <w:tmpl w:val="0774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66B4"/>
    <w:multiLevelType w:val="hybridMultilevel"/>
    <w:tmpl w:val="F02C7BF0"/>
    <w:lvl w:ilvl="0" w:tplc="06D2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74F93"/>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94872"/>
    <w:multiLevelType w:val="hybridMultilevel"/>
    <w:tmpl w:val="1258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675C0"/>
    <w:multiLevelType w:val="hybridMultilevel"/>
    <w:tmpl w:val="8526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B3100"/>
    <w:multiLevelType w:val="hybridMultilevel"/>
    <w:tmpl w:val="0666D4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21755E"/>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05AEA"/>
    <w:multiLevelType w:val="hybridMultilevel"/>
    <w:tmpl w:val="DA9E7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2D70FE"/>
    <w:multiLevelType w:val="hybridMultilevel"/>
    <w:tmpl w:val="5540D3B2"/>
    <w:lvl w:ilvl="0" w:tplc="E7A6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D2C42"/>
    <w:multiLevelType w:val="hybridMultilevel"/>
    <w:tmpl w:val="2D660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96E0F"/>
    <w:multiLevelType w:val="hybridMultilevel"/>
    <w:tmpl w:val="EC6A4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C10EF9"/>
    <w:multiLevelType w:val="hybridMultilevel"/>
    <w:tmpl w:val="1DCA4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E06EC"/>
    <w:multiLevelType w:val="hybridMultilevel"/>
    <w:tmpl w:val="6B2E3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B059FB"/>
    <w:multiLevelType w:val="hybridMultilevel"/>
    <w:tmpl w:val="A6B6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66946"/>
    <w:multiLevelType w:val="hybridMultilevel"/>
    <w:tmpl w:val="819254DE"/>
    <w:lvl w:ilvl="0" w:tplc="EE36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436B7"/>
    <w:multiLevelType w:val="hybridMultilevel"/>
    <w:tmpl w:val="7AFEB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43"/>
  </w:num>
  <w:num w:numId="2" w16cid:durableId="1580095559">
    <w:abstractNumId w:val="1"/>
  </w:num>
  <w:num w:numId="3" w16cid:durableId="124542355">
    <w:abstractNumId w:val="30"/>
  </w:num>
  <w:num w:numId="4" w16cid:durableId="182062100">
    <w:abstractNumId w:val="13"/>
  </w:num>
  <w:num w:numId="5" w16cid:durableId="295794092">
    <w:abstractNumId w:val="38"/>
  </w:num>
  <w:num w:numId="6" w16cid:durableId="806624074">
    <w:abstractNumId w:val="44"/>
  </w:num>
  <w:num w:numId="7" w16cid:durableId="48774926">
    <w:abstractNumId w:val="24"/>
  </w:num>
  <w:num w:numId="8" w16cid:durableId="102505882">
    <w:abstractNumId w:val="48"/>
  </w:num>
  <w:num w:numId="9" w16cid:durableId="476188279">
    <w:abstractNumId w:val="16"/>
  </w:num>
  <w:num w:numId="10" w16cid:durableId="170073053">
    <w:abstractNumId w:val="36"/>
  </w:num>
  <w:num w:numId="11" w16cid:durableId="816730836">
    <w:abstractNumId w:val="21"/>
  </w:num>
  <w:num w:numId="12" w16cid:durableId="1117800753">
    <w:abstractNumId w:val="10"/>
  </w:num>
  <w:num w:numId="13" w16cid:durableId="717630412">
    <w:abstractNumId w:val="46"/>
  </w:num>
  <w:num w:numId="14" w16cid:durableId="1272670093">
    <w:abstractNumId w:val="6"/>
  </w:num>
  <w:num w:numId="15" w16cid:durableId="220138413">
    <w:abstractNumId w:val="45"/>
  </w:num>
  <w:num w:numId="16" w16cid:durableId="633143707">
    <w:abstractNumId w:val="4"/>
  </w:num>
  <w:num w:numId="17" w16cid:durableId="98332431">
    <w:abstractNumId w:val="20"/>
  </w:num>
  <w:num w:numId="18" w16cid:durableId="1139882336">
    <w:abstractNumId w:val="14"/>
  </w:num>
  <w:num w:numId="19" w16cid:durableId="976573914">
    <w:abstractNumId w:val="41"/>
  </w:num>
  <w:num w:numId="20" w16cid:durableId="120651989">
    <w:abstractNumId w:val="19"/>
  </w:num>
  <w:num w:numId="21" w16cid:durableId="1302348524">
    <w:abstractNumId w:val="39"/>
  </w:num>
  <w:num w:numId="22" w16cid:durableId="349257075">
    <w:abstractNumId w:val="35"/>
  </w:num>
  <w:num w:numId="23" w16cid:durableId="1893342643">
    <w:abstractNumId w:val="42"/>
  </w:num>
  <w:num w:numId="24" w16cid:durableId="865296095">
    <w:abstractNumId w:val="8"/>
  </w:num>
  <w:num w:numId="25" w16cid:durableId="858009464">
    <w:abstractNumId w:val="37"/>
  </w:num>
  <w:num w:numId="26" w16cid:durableId="1897857893">
    <w:abstractNumId w:val="29"/>
  </w:num>
  <w:num w:numId="27" w16cid:durableId="1820997172">
    <w:abstractNumId w:val="25"/>
  </w:num>
  <w:num w:numId="28" w16cid:durableId="2014911612">
    <w:abstractNumId w:val="18"/>
  </w:num>
  <w:num w:numId="29" w16cid:durableId="1468432374">
    <w:abstractNumId w:val="31"/>
  </w:num>
  <w:num w:numId="30" w16cid:durableId="935868580">
    <w:abstractNumId w:val="27"/>
  </w:num>
  <w:num w:numId="31" w16cid:durableId="885603806">
    <w:abstractNumId w:val="28"/>
  </w:num>
  <w:num w:numId="32" w16cid:durableId="1052656632">
    <w:abstractNumId w:val="9"/>
  </w:num>
  <w:num w:numId="33" w16cid:durableId="627778805">
    <w:abstractNumId w:val="26"/>
  </w:num>
  <w:num w:numId="34" w16cid:durableId="654725331">
    <w:abstractNumId w:val="11"/>
  </w:num>
  <w:num w:numId="35" w16cid:durableId="538128525">
    <w:abstractNumId w:val="0"/>
  </w:num>
  <w:num w:numId="36" w16cid:durableId="974139567">
    <w:abstractNumId w:val="22"/>
  </w:num>
  <w:num w:numId="37" w16cid:durableId="939071985">
    <w:abstractNumId w:val="23"/>
  </w:num>
  <w:num w:numId="38" w16cid:durableId="1413433337">
    <w:abstractNumId w:val="12"/>
  </w:num>
  <w:num w:numId="39" w16cid:durableId="238054581">
    <w:abstractNumId w:val="32"/>
  </w:num>
  <w:num w:numId="40" w16cid:durableId="928346016">
    <w:abstractNumId w:val="34"/>
  </w:num>
  <w:num w:numId="41" w16cid:durableId="823550157">
    <w:abstractNumId w:val="17"/>
  </w:num>
  <w:num w:numId="42" w16cid:durableId="456413989">
    <w:abstractNumId w:val="3"/>
  </w:num>
  <w:num w:numId="43" w16cid:durableId="2120104827">
    <w:abstractNumId w:val="15"/>
  </w:num>
  <w:num w:numId="44" w16cid:durableId="1780879049">
    <w:abstractNumId w:val="5"/>
  </w:num>
  <w:num w:numId="45" w16cid:durableId="1958753124">
    <w:abstractNumId w:val="2"/>
  </w:num>
  <w:num w:numId="46" w16cid:durableId="585000441">
    <w:abstractNumId w:val="47"/>
  </w:num>
  <w:num w:numId="47" w16cid:durableId="1315139115">
    <w:abstractNumId w:val="40"/>
  </w:num>
  <w:num w:numId="48" w16cid:durableId="1234854591">
    <w:abstractNumId w:val="7"/>
  </w:num>
  <w:num w:numId="49" w16cid:durableId="647512941">
    <w:abstractNumId w:val="33"/>
  </w:num>
  <w:num w:numId="50" w16cid:durableId="9098539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3"/>
    <w:rsid w:val="00017348"/>
    <w:rsid w:val="00033FD3"/>
    <w:rsid w:val="000567C7"/>
    <w:rsid w:val="000750BE"/>
    <w:rsid w:val="000C0227"/>
    <w:rsid w:val="00100949"/>
    <w:rsid w:val="00142B71"/>
    <w:rsid w:val="001518D9"/>
    <w:rsid w:val="001A5CDC"/>
    <w:rsid w:val="001B5351"/>
    <w:rsid w:val="001C3283"/>
    <w:rsid w:val="0021580D"/>
    <w:rsid w:val="002477B3"/>
    <w:rsid w:val="00276D66"/>
    <w:rsid w:val="002B2355"/>
    <w:rsid w:val="002B723D"/>
    <w:rsid w:val="0034108B"/>
    <w:rsid w:val="00362480"/>
    <w:rsid w:val="00364983"/>
    <w:rsid w:val="003A2559"/>
    <w:rsid w:val="003A32CB"/>
    <w:rsid w:val="003A4F52"/>
    <w:rsid w:val="003B33EE"/>
    <w:rsid w:val="003C2530"/>
    <w:rsid w:val="00400D5B"/>
    <w:rsid w:val="004211C2"/>
    <w:rsid w:val="00477397"/>
    <w:rsid w:val="004A2FFB"/>
    <w:rsid w:val="004A72E0"/>
    <w:rsid w:val="004B1165"/>
    <w:rsid w:val="004C7832"/>
    <w:rsid w:val="004E08BF"/>
    <w:rsid w:val="004E5615"/>
    <w:rsid w:val="0053725B"/>
    <w:rsid w:val="005619BC"/>
    <w:rsid w:val="0057219A"/>
    <w:rsid w:val="00592CF7"/>
    <w:rsid w:val="005B6F08"/>
    <w:rsid w:val="005C1D6B"/>
    <w:rsid w:val="005C28D6"/>
    <w:rsid w:val="005D2814"/>
    <w:rsid w:val="00620E94"/>
    <w:rsid w:val="006B7787"/>
    <w:rsid w:val="006F50BF"/>
    <w:rsid w:val="00714FDB"/>
    <w:rsid w:val="00724BDE"/>
    <w:rsid w:val="00732211"/>
    <w:rsid w:val="00751AAD"/>
    <w:rsid w:val="0077384C"/>
    <w:rsid w:val="007A659B"/>
    <w:rsid w:val="007A72A7"/>
    <w:rsid w:val="007B20CD"/>
    <w:rsid w:val="007E3EF7"/>
    <w:rsid w:val="007E5306"/>
    <w:rsid w:val="0082162C"/>
    <w:rsid w:val="00833AC6"/>
    <w:rsid w:val="00837A13"/>
    <w:rsid w:val="00903311"/>
    <w:rsid w:val="00904846"/>
    <w:rsid w:val="009058A9"/>
    <w:rsid w:val="00962527"/>
    <w:rsid w:val="00997A92"/>
    <w:rsid w:val="009B2629"/>
    <w:rsid w:val="009B7F38"/>
    <w:rsid w:val="009C034A"/>
    <w:rsid w:val="009E6851"/>
    <w:rsid w:val="009F4C09"/>
    <w:rsid w:val="00A05D4C"/>
    <w:rsid w:val="00A43D83"/>
    <w:rsid w:val="00AF358F"/>
    <w:rsid w:val="00B22BA5"/>
    <w:rsid w:val="00B51026"/>
    <w:rsid w:val="00B61793"/>
    <w:rsid w:val="00B748BD"/>
    <w:rsid w:val="00BA0F36"/>
    <w:rsid w:val="00BA2119"/>
    <w:rsid w:val="00BB46B1"/>
    <w:rsid w:val="00BB5029"/>
    <w:rsid w:val="00BC5DCE"/>
    <w:rsid w:val="00BE1A6F"/>
    <w:rsid w:val="00C17FCC"/>
    <w:rsid w:val="00C2729E"/>
    <w:rsid w:val="00C4422B"/>
    <w:rsid w:val="00C64BA4"/>
    <w:rsid w:val="00C76FA2"/>
    <w:rsid w:val="00CB412C"/>
    <w:rsid w:val="00CD1461"/>
    <w:rsid w:val="00CF25F9"/>
    <w:rsid w:val="00CF77F1"/>
    <w:rsid w:val="00D01A01"/>
    <w:rsid w:val="00D2199D"/>
    <w:rsid w:val="00D35949"/>
    <w:rsid w:val="00D54B88"/>
    <w:rsid w:val="00D71537"/>
    <w:rsid w:val="00D90EF0"/>
    <w:rsid w:val="00D9543B"/>
    <w:rsid w:val="00DF50F7"/>
    <w:rsid w:val="00E0505D"/>
    <w:rsid w:val="00E37D21"/>
    <w:rsid w:val="00E64630"/>
    <w:rsid w:val="00EF3CA8"/>
    <w:rsid w:val="00F074FF"/>
    <w:rsid w:val="00F07A51"/>
    <w:rsid w:val="00F301EC"/>
    <w:rsid w:val="00F50B16"/>
    <w:rsid w:val="00F767A5"/>
    <w:rsid w:val="00F86994"/>
    <w:rsid w:val="00FB0A44"/>
    <w:rsid w:val="00FC71D5"/>
    <w:rsid w:val="00FD4491"/>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chartTrackingRefBased/>
  <w15:docId w15:val="{7338ED69-E144-43A3-A05D-CE492F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3</cp:revision>
  <dcterms:created xsi:type="dcterms:W3CDTF">2022-10-13T18:04:00Z</dcterms:created>
  <dcterms:modified xsi:type="dcterms:W3CDTF">2022-10-13T18:05:00Z</dcterms:modified>
</cp:coreProperties>
</file>